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9C8F" w14:textId="77777777" w:rsidR="00295CD6" w:rsidRPr="0006794D" w:rsidRDefault="00295CD6" w:rsidP="0006794D">
      <w:pPr>
        <w:spacing w:line="20" w:lineRule="atLeast"/>
        <w:jc w:val="center"/>
        <w:rPr>
          <w:rFonts w:asciiTheme="minorHAnsi" w:eastAsia="Calibri" w:hAnsiTheme="minorHAnsi" w:cstheme="minorHAnsi"/>
          <w:b/>
          <w:sz w:val="22"/>
          <w:szCs w:val="22"/>
        </w:rPr>
      </w:pPr>
    </w:p>
    <w:p w14:paraId="1C8E022D" w14:textId="77777777" w:rsidR="00656E89" w:rsidRPr="001D63D6" w:rsidRDefault="00DD5662" w:rsidP="0006794D">
      <w:pPr>
        <w:spacing w:line="20" w:lineRule="atLeast"/>
        <w:jc w:val="center"/>
        <w:rPr>
          <w:rFonts w:asciiTheme="minorHAnsi" w:eastAsia="Calibri" w:hAnsiTheme="minorHAnsi" w:cstheme="minorHAnsi"/>
          <w:b/>
          <w:sz w:val="28"/>
          <w:szCs w:val="28"/>
        </w:rPr>
      </w:pPr>
      <w:r w:rsidRPr="001D63D6">
        <w:rPr>
          <w:rFonts w:asciiTheme="minorHAnsi" w:eastAsia="Calibri" w:hAnsiTheme="minorHAnsi" w:cstheme="minorHAnsi"/>
          <w:b/>
          <w:sz w:val="28"/>
          <w:szCs w:val="28"/>
        </w:rPr>
        <w:t>PROPUNERE TEHNICĂ</w:t>
      </w:r>
    </w:p>
    <w:p w14:paraId="0EF6454D" w14:textId="77777777" w:rsidR="00485608" w:rsidRPr="001D63D6" w:rsidRDefault="00485608" w:rsidP="0006794D">
      <w:pPr>
        <w:spacing w:line="20" w:lineRule="atLeast"/>
        <w:jc w:val="center"/>
        <w:rPr>
          <w:rFonts w:asciiTheme="minorHAnsi" w:eastAsia="Calibri" w:hAnsiTheme="minorHAnsi" w:cstheme="minorHAnsi"/>
          <w:b/>
          <w:sz w:val="28"/>
          <w:szCs w:val="28"/>
        </w:rPr>
      </w:pPr>
      <w:r w:rsidRPr="001D63D6">
        <w:rPr>
          <w:rFonts w:asciiTheme="minorHAnsi" w:eastAsia="Calibri" w:hAnsiTheme="minorHAnsi" w:cstheme="minorHAnsi"/>
          <w:b/>
          <w:sz w:val="28"/>
          <w:szCs w:val="28"/>
        </w:rPr>
        <w:t>(FORMULAR-CADRU)</w:t>
      </w:r>
    </w:p>
    <w:p w14:paraId="18CD635B" w14:textId="6B63D180" w:rsidR="005B5226" w:rsidRPr="001D63D6" w:rsidRDefault="00E96F94" w:rsidP="0006794D">
      <w:pPr>
        <w:spacing w:line="20" w:lineRule="atLeast"/>
        <w:jc w:val="center"/>
        <w:rPr>
          <w:rFonts w:asciiTheme="minorHAnsi" w:eastAsia="Calibri" w:hAnsiTheme="minorHAnsi" w:cstheme="minorHAnsi"/>
          <w:b/>
          <w:sz w:val="22"/>
          <w:szCs w:val="22"/>
        </w:rPr>
      </w:pPr>
      <w:r w:rsidRPr="001D63D6">
        <w:rPr>
          <w:rFonts w:asciiTheme="minorHAnsi" w:eastAsia="Calibri" w:hAnsiTheme="minorHAnsi" w:cstheme="minorHAnsi"/>
          <w:b/>
          <w:sz w:val="22"/>
          <w:szCs w:val="22"/>
        </w:rPr>
        <w:t xml:space="preserve"> </w:t>
      </w:r>
    </w:p>
    <w:p w14:paraId="1A695F5F" w14:textId="77777777" w:rsidR="001F1286" w:rsidRPr="001D63D6" w:rsidRDefault="001F1286" w:rsidP="0006794D">
      <w:pPr>
        <w:spacing w:line="20" w:lineRule="atLeast"/>
        <w:jc w:val="both"/>
        <w:rPr>
          <w:rFonts w:asciiTheme="minorHAnsi" w:eastAsia="Calibri" w:hAnsiTheme="minorHAnsi" w:cstheme="minorHAnsi"/>
          <w:i/>
          <w:sz w:val="22"/>
          <w:szCs w:val="22"/>
        </w:rPr>
      </w:pPr>
    </w:p>
    <w:p w14:paraId="577C73A9" w14:textId="77777777" w:rsidR="00896603" w:rsidRPr="001D63D6" w:rsidRDefault="00896603" w:rsidP="0006794D">
      <w:pPr>
        <w:spacing w:line="20" w:lineRule="atLeast"/>
        <w:jc w:val="both"/>
        <w:rPr>
          <w:rFonts w:asciiTheme="minorHAnsi" w:eastAsia="Calibri" w:hAnsiTheme="minorHAnsi" w:cstheme="minorHAnsi"/>
          <w:i/>
          <w:sz w:val="22"/>
          <w:szCs w:val="22"/>
        </w:rPr>
      </w:pPr>
    </w:p>
    <w:p w14:paraId="5C6E046B" w14:textId="77777777" w:rsidR="00896603" w:rsidRPr="001D63D6" w:rsidRDefault="00896603" w:rsidP="0006794D">
      <w:pPr>
        <w:spacing w:line="20" w:lineRule="atLeast"/>
        <w:jc w:val="both"/>
        <w:rPr>
          <w:rFonts w:asciiTheme="minorHAnsi" w:eastAsia="Calibri" w:hAnsiTheme="minorHAnsi" w:cstheme="minorHAnsi"/>
          <w:i/>
          <w:sz w:val="22"/>
          <w:szCs w:val="22"/>
        </w:rPr>
      </w:pPr>
    </w:p>
    <w:p w14:paraId="03AC578A" w14:textId="77777777" w:rsidR="00896603" w:rsidRPr="001D63D6" w:rsidRDefault="00896603" w:rsidP="0006794D">
      <w:pPr>
        <w:spacing w:line="20" w:lineRule="atLeast"/>
        <w:jc w:val="center"/>
        <w:rPr>
          <w:rFonts w:asciiTheme="minorHAnsi" w:eastAsia="Calibri" w:hAnsiTheme="minorHAnsi" w:cstheme="minorHAnsi"/>
          <w:i/>
          <w:color w:val="FF0000"/>
          <w:sz w:val="22"/>
          <w:szCs w:val="22"/>
        </w:rPr>
      </w:pPr>
      <w:r w:rsidRPr="001D63D6">
        <w:rPr>
          <w:rFonts w:asciiTheme="minorHAnsi" w:eastAsia="Calibri" w:hAnsiTheme="minorHAnsi" w:cstheme="minorHAnsi"/>
          <w:i/>
          <w:color w:val="FF0000"/>
          <w:sz w:val="22"/>
          <w:szCs w:val="22"/>
        </w:rPr>
        <w:t>INSTRUCȚIUNI DE COMPLETARE</w:t>
      </w:r>
    </w:p>
    <w:p w14:paraId="05A6F45F" w14:textId="77777777" w:rsidR="00DD5662" w:rsidRPr="001D63D6" w:rsidRDefault="00DD5662" w:rsidP="0006794D">
      <w:pPr>
        <w:spacing w:line="20" w:lineRule="atLeast"/>
        <w:jc w:val="both"/>
        <w:rPr>
          <w:rFonts w:asciiTheme="minorHAnsi" w:eastAsia="Calibri" w:hAnsiTheme="minorHAnsi" w:cstheme="minorHAnsi"/>
          <w:i/>
          <w:color w:val="FF0000"/>
          <w:sz w:val="22"/>
          <w:szCs w:val="22"/>
        </w:rPr>
      </w:pPr>
      <w:r w:rsidRPr="001D63D6">
        <w:rPr>
          <w:rFonts w:asciiTheme="minorHAnsi" w:eastAsia="Calibri" w:hAnsiTheme="minorHAnsi" w:cstheme="minorHAnsi"/>
          <w:i/>
          <w:color w:val="FF0000"/>
          <w:sz w:val="22"/>
          <w:szCs w:val="22"/>
        </w:rPr>
        <w:t>Acest formular are rolul de a sprijini eforturile operatorilor economic</w:t>
      </w:r>
      <w:r w:rsidR="00896603" w:rsidRPr="001D63D6">
        <w:rPr>
          <w:rFonts w:asciiTheme="minorHAnsi" w:eastAsia="Calibri" w:hAnsiTheme="minorHAnsi" w:cstheme="minorHAnsi"/>
          <w:i/>
          <w:color w:val="FF0000"/>
          <w:sz w:val="22"/>
          <w:szCs w:val="22"/>
        </w:rPr>
        <w:t>i</w:t>
      </w:r>
      <w:r w:rsidRPr="001D63D6">
        <w:rPr>
          <w:rFonts w:asciiTheme="minorHAnsi" w:eastAsia="Calibri" w:hAnsiTheme="minorHAnsi" w:cstheme="minorHAnsi"/>
          <w:i/>
          <w:color w:val="FF0000"/>
          <w:sz w:val="22"/>
          <w:szCs w:val="22"/>
        </w:rPr>
        <w:t xml:space="preserve"> de a întocmi propunerea tehnică, în acord cu cerințele caietului de sarcini.</w:t>
      </w:r>
    </w:p>
    <w:p w14:paraId="70F98C91" w14:textId="77777777" w:rsidR="00DD5662" w:rsidRPr="001D63D6" w:rsidRDefault="00DD5662" w:rsidP="0006794D">
      <w:pPr>
        <w:spacing w:line="20" w:lineRule="atLeast"/>
        <w:jc w:val="both"/>
        <w:rPr>
          <w:rFonts w:asciiTheme="minorHAnsi" w:eastAsia="Calibri" w:hAnsiTheme="minorHAnsi" w:cstheme="minorHAnsi"/>
          <w:i/>
          <w:color w:val="FF0000"/>
          <w:sz w:val="22"/>
          <w:szCs w:val="22"/>
        </w:rPr>
      </w:pPr>
    </w:p>
    <w:p w14:paraId="30928F63" w14:textId="77777777" w:rsidR="00DD5662" w:rsidRPr="001D63D6" w:rsidRDefault="00DD5662" w:rsidP="0006794D">
      <w:pPr>
        <w:spacing w:line="20" w:lineRule="atLeast"/>
        <w:jc w:val="both"/>
        <w:rPr>
          <w:rFonts w:asciiTheme="minorHAnsi" w:eastAsia="Calibri" w:hAnsiTheme="minorHAnsi" w:cstheme="minorHAnsi"/>
          <w:i/>
          <w:color w:val="FF0000"/>
          <w:sz w:val="22"/>
          <w:szCs w:val="22"/>
        </w:rPr>
      </w:pPr>
      <w:r w:rsidRPr="001D63D6">
        <w:rPr>
          <w:rFonts w:asciiTheme="minorHAnsi" w:eastAsia="Calibri" w:hAnsiTheme="minorHAnsi" w:cstheme="minorHAnsi"/>
          <w:i/>
          <w:color w:val="FF0000"/>
          <w:sz w:val="22"/>
          <w:szCs w:val="22"/>
        </w:rPr>
        <w:t>În acest sens, în cadrul formularului cadru de propunere tehnică s-au figurat elementele esențiale prevăzute de caietul de sarcini, ofertanții având libertatea de a introduce și alte informații în cadrul propunerii tehnice proprii.</w:t>
      </w:r>
    </w:p>
    <w:p w14:paraId="0193946C" w14:textId="77777777" w:rsidR="00DD5662" w:rsidRPr="001D63D6" w:rsidRDefault="00DD5662" w:rsidP="0006794D">
      <w:pPr>
        <w:spacing w:line="20" w:lineRule="atLeast"/>
        <w:jc w:val="both"/>
        <w:rPr>
          <w:rFonts w:asciiTheme="minorHAnsi" w:eastAsia="Calibri" w:hAnsiTheme="minorHAnsi" w:cstheme="minorHAnsi"/>
          <w:i/>
          <w:color w:val="FF0000"/>
          <w:sz w:val="22"/>
          <w:szCs w:val="22"/>
        </w:rPr>
      </w:pPr>
    </w:p>
    <w:p w14:paraId="15B1A357" w14:textId="77777777" w:rsidR="00DD5662" w:rsidRPr="001D63D6" w:rsidRDefault="00DD5662" w:rsidP="0006794D">
      <w:pPr>
        <w:spacing w:line="20" w:lineRule="atLeast"/>
        <w:jc w:val="both"/>
        <w:rPr>
          <w:rFonts w:asciiTheme="minorHAnsi" w:eastAsia="Calibri" w:hAnsiTheme="minorHAnsi" w:cstheme="minorHAnsi"/>
          <w:i/>
          <w:color w:val="FF0000"/>
          <w:sz w:val="22"/>
          <w:szCs w:val="22"/>
        </w:rPr>
      </w:pPr>
      <w:r w:rsidRPr="001D63D6">
        <w:rPr>
          <w:rFonts w:asciiTheme="minorHAnsi" w:eastAsia="Calibri" w:hAnsiTheme="minorHAnsi" w:cstheme="minorHAnsi"/>
          <w:b/>
          <w:i/>
          <w:color w:val="FF0000"/>
          <w:sz w:val="22"/>
          <w:szCs w:val="22"/>
          <w:u w:val="single"/>
        </w:rPr>
        <w:t>Informațiile marcate cu roșu pe fundal gri reprezentă</w:t>
      </w:r>
      <w:r w:rsidRPr="001D63D6">
        <w:rPr>
          <w:rFonts w:asciiTheme="minorHAnsi" w:eastAsia="Calibri" w:hAnsiTheme="minorHAnsi" w:cstheme="minorHAnsi"/>
          <w:i/>
          <w:color w:val="FF0000"/>
          <w:sz w:val="22"/>
          <w:szCs w:val="22"/>
        </w:rPr>
        <w:t xml:space="preserve"> indicații adresate Ofertanților cu privire la modul în care se va prezenta propunerea tehnică și documentele însoțitoare</w:t>
      </w:r>
      <w:r w:rsidR="00500F7C" w:rsidRPr="001D63D6">
        <w:rPr>
          <w:rFonts w:asciiTheme="minorHAnsi" w:eastAsia="Calibri" w:hAnsiTheme="minorHAnsi" w:cstheme="minorHAnsi"/>
          <w:i/>
          <w:color w:val="FF0000"/>
          <w:sz w:val="22"/>
          <w:szCs w:val="22"/>
        </w:rPr>
        <w:t xml:space="preserve"> (anexe)</w:t>
      </w:r>
      <w:r w:rsidRPr="001D63D6">
        <w:rPr>
          <w:rFonts w:asciiTheme="minorHAnsi" w:eastAsia="Calibri" w:hAnsiTheme="minorHAnsi" w:cstheme="minorHAnsi"/>
          <w:i/>
          <w:color w:val="FF0000"/>
          <w:sz w:val="22"/>
          <w:szCs w:val="22"/>
        </w:rPr>
        <w:t>. Aceste informații</w:t>
      </w:r>
      <w:r w:rsidR="008618F0" w:rsidRPr="001D63D6">
        <w:rPr>
          <w:rFonts w:asciiTheme="minorHAnsi" w:eastAsia="Calibri" w:hAnsiTheme="minorHAnsi" w:cstheme="minorHAnsi"/>
          <w:i/>
          <w:color w:val="FF0000"/>
          <w:sz w:val="22"/>
          <w:szCs w:val="22"/>
        </w:rPr>
        <w:t xml:space="preserve">, după completarea formularului de propunere tehnică </w:t>
      </w:r>
      <w:r w:rsidRPr="001D63D6">
        <w:rPr>
          <w:rFonts w:asciiTheme="minorHAnsi" w:eastAsia="Calibri" w:hAnsiTheme="minorHAnsi" w:cstheme="minorHAnsi"/>
          <w:i/>
          <w:color w:val="FF0000"/>
          <w:sz w:val="22"/>
          <w:szCs w:val="22"/>
        </w:rPr>
        <w:t xml:space="preserve"> </w:t>
      </w:r>
      <w:r w:rsidRPr="001D63D6">
        <w:rPr>
          <w:rFonts w:asciiTheme="minorHAnsi" w:eastAsia="Calibri" w:hAnsiTheme="minorHAnsi" w:cstheme="minorHAnsi"/>
          <w:i/>
          <w:color w:val="FF0000"/>
          <w:sz w:val="22"/>
          <w:szCs w:val="22"/>
          <w:u w:val="single"/>
        </w:rPr>
        <w:t>se vor elimina</w:t>
      </w:r>
      <w:r w:rsidRPr="001D63D6">
        <w:rPr>
          <w:rFonts w:asciiTheme="minorHAnsi" w:eastAsia="Calibri" w:hAnsiTheme="minorHAnsi" w:cstheme="minorHAnsi"/>
          <w:i/>
          <w:color w:val="FF0000"/>
          <w:sz w:val="22"/>
          <w:szCs w:val="22"/>
        </w:rPr>
        <w:t xml:space="preserve"> </w:t>
      </w:r>
    </w:p>
    <w:p w14:paraId="5AD40B9C" w14:textId="77777777" w:rsidR="00FB5296" w:rsidRPr="001D63D6" w:rsidRDefault="00FB5296" w:rsidP="0006794D">
      <w:pPr>
        <w:spacing w:line="20" w:lineRule="atLeast"/>
        <w:jc w:val="both"/>
        <w:rPr>
          <w:rFonts w:asciiTheme="minorHAnsi" w:eastAsia="Calibri" w:hAnsiTheme="minorHAnsi" w:cstheme="minorHAnsi"/>
          <w:i/>
          <w:color w:val="FF0000"/>
          <w:sz w:val="22"/>
          <w:szCs w:val="22"/>
        </w:rPr>
      </w:pPr>
    </w:p>
    <w:p w14:paraId="13CE3E32" w14:textId="77777777" w:rsidR="00896603" w:rsidRPr="001D63D6" w:rsidRDefault="00896603" w:rsidP="0006794D">
      <w:pPr>
        <w:spacing w:line="20" w:lineRule="atLeast"/>
        <w:jc w:val="both"/>
        <w:rPr>
          <w:rFonts w:asciiTheme="minorHAnsi" w:eastAsia="Calibri" w:hAnsiTheme="minorHAnsi" w:cstheme="minorHAnsi"/>
          <w:i/>
          <w:color w:val="FF0000"/>
          <w:sz w:val="22"/>
          <w:szCs w:val="22"/>
          <w:u w:val="single"/>
        </w:rPr>
      </w:pPr>
      <w:r w:rsidRPr="001D63D6">
        <w:rPr>
          <w:rFonts w:asciiTheme="minorHAnsi" w:eastAsia="Calibri" w:hAnsiTheme="minorHAnsi" w:cstheme="minorHAnsi"/>
          <w:b/>
          <w:i/>
          <w:color w:val="FF0000"/>
          <w:sz w:val="22"/>
          <w:szCs w:val="22"/>
          <w:u w:val="single"/>
        </w:rPr>
        <w:t>Informațiile  marcate cu negru</w:t>
      </w:r>
      <w:r w:rsidRPr="001D63D6">
        <w:rPr>
          <w:rFonts w:asciiTheme="minorHAnsi" w:eastAsia="Calibri" w:hAnsiTheme="minorHAnsi" w:cstheme="minorHAnsi"/>
          <w:i/>
          <w:color w:val="FF0000"/>
          <w:sz w:val="22"/>
          <w:szCs w:val="22"/>
        </w:rPr>
        <w:t xml:space="preserve"> </w:t>
      </w:r>
      <w:r w:rsidR="00FB5296" w:rsidRPr="001D63D6">
        <w:rPr>
          <w:rFonts w:asciiTheme="minorHAnsi" w:eastAsia="Calibri" w:hAnsiTheme="minorHAnsi" w:cstheme="minorHAnsi"/>
          <w:i/>
          <w:color w:val="FF0000"/>
          <w:sz w:val="22"/>
          <w:szCs w:val="22"/>
        </w:rPr>
        <w:t xml:space="preserve">reprezintă informații </w:t>
      </w:r>
      <w:r w:rsidRPr="001D63D6">
        <w:rPr>
          <w:rFonts w:asciiTheme="minorHAnsi" w:eastAsia="Calibri" w:hAnsiTheme="minorHAnsi" w:cstheme="minorHAnsi"/>
          <w:i/>
          <w:color w:val="FF0000"/>
          <w:sz w:val="22"/>
          <w:szCs w:val="22"/>
        </w:rPr>
        <w:t xml:space="preserve">care corespund cu cerințele caietului de sarcini </w:t>
      </w:r>
      <w:r w:rsidRPr="001D63D6">
        <w:rPr>
          <w:rFonts w:asciiTheme="minorHAnsi" w:eastAsia="Calibri" w:hAnsiTheme="minorHAnsi" w:cstheme="minorHAnsi"/>
          <w:i/>
          <w:color w:val="FF0000"/>
          <w:sz w:val="22"/>
          <w:szCs w:val="22"/>
          <w:u w:val="single"/>
        </w:rPr>
        <w:t xml:space="preserve">și </w:t>
      </w:r>
      <w:r w:rsidR="00FB5296" w:rsidRPr="001D63D6">
        <w:rPr>
          <w:rFonts w:asciiTheme="minorHAnsi" w:eastAsia="Calibri" w:hAnsiTheme="minorHAnsi" w:cstheme="minorHAnsi"/>
          <w:i/>
          <w:color w:val="FF0000"/>
          <w:sz w:val="22"/>
          <w:szCs w:val="22"/>
          <w:u w:val="single"/>
        </w:rPr>
        <w:t xml:space="preserve">recomandăm a nu fi </w:t>
      </w:r>
      <w:r w:rsidRPr="001D63D6">
        <w:rPr>
          <w:rFonts w:asciiTheme="minorHAnsi" w:eastAsia="Calibri" w:hAnsiTheme="minorHAnsi" w:cstheme="minorHAnsi"/>
          <w:i/>
          <w:color w:val="FF0000"/>
          <w:sz w:val="22"/>
          <w:szCs w:val="22"/>
          <w:u w:val="single"/>
        </w:rPr>
        <w:t>eliminate</w:t>
      </w:r>
      <w:r w:rsidR="00FB5296" w:rsidRPr="001D63D6">
        <w:rPr>
          <w:rFonts w:asciiTheme="minorHAnsi" w:eastAsia="Calibri" w:hAnsiTheme="minorHAnsi" w:cstheme="minorHAnsi"/>
          <w:i/>
          <w:color w:val="FF0000"/>
          <w:sz w:val="22"/>
          <w:szCs w:val="22"/>
          <w:u w:val="single"/>
        </w:rPr>
        <w:t xml:space="preserve"> ci doar completate, după caz.</w:t>
      </w:r>
    </w:p>
    <w:p w14:paraId="6A34D024" w14:textId="77777777" w:rsidR="00DD5662" w:rsidRPr="001D63D6" w:rsidRDefault="00DD5662" w:rsidP="0006794D">
      <w:pPr>
        <w:spacing w:line="20" w:lineRule="atLeast"/>
        <w:jc w:val="both"/>
        <w:rPr>
          <w:rFonts w:asciiTheme="minorHAnsi" w:eastAsia="Calibri" w:hAnsiTheme="minorHAnsi" w:cstheme="minorHAnsi"/>
          <w:i/>
          <w:sz w:val="22"/>
          <w:szCs w:val="22"/>
        </w:rPr>
      </w:pPr>
    </w:p>
    <w:p w14:paraId="0721D5F7" w14:textId="77777777" w:rsidR="009B1D5F" w:rsidRPr="001D63D6" w:rsidRDefault="009B1D5F" w:rsidP="0006794D">
      <w:pPr>
        <w:spacing w:line="20" w:lineRule="atLeast"/>
        <w:jc w:val="both"/>
        <w:rPr>
          <w:rFonts w:asciiTheme="minorHAnsi" w:eastAsia="Calibri" w:hAnsiTheme="minorHAnsi" w:cstheme="minorHAnsi"/>
          <w:i/>
          <w:sz w:val="22"/>
          <w:szCs w:val="22"/>
        </w:rPr>
      </w:pPr>
    </w:p>
    <w:p w14:paraId="381A12E3" w14:textId="77777777" w:rsidR="009B1D5F" w:rsidRPr="001D63D6" w:rsidRDefault="009B1D5F" w:rsidP="0006794D">
      <w:pPr>
        <w:spacing w:line="20" w:lineRule="atLeast"/>
        <w:jc w:val="center"/>
        <w:rPr>
          <w:rFonts w:asciiTheme="minorHAnsi" w:eastAsia="Calibri" w:hAnsiTheme="minorHAnsi" w:cstheme="minorHAnsi"/>
          <w:i/>
          <w:sz w:val="22"/>
          <w:szCs w:val="22"/>
        </w:rPr>
      </w:pPr>
    </w:p>
    <w:p w14:paraId="5B53641B" w14:textId="77777777" w:rsidR="00FB5296" w:rsidRPr="001D63D6" w:rsidRDefault="00FB5296" w:rsidP="0006794D">
      <w:pPr>
        <w:spacing w:line="20" w:lineRule="atLeast"/>
        <w:jc w:val="center"/>
        <w:rPr>
          <w:rFonts w:asciiTheme="minorHAnsi" w:eastAsia="Calibri" w:hAnsiTheme="minorHAnsi" w:cstheme="minorHAnsi"/>
          <w:b/>
          <w:i/>
          <w:color w:val="FF0000"/>
          <w:sz w:val="22"/>
          <w:szCs w:val="22"/>
          <w:u w:val="single"/>
        </w:rPr>
      </w:pPr>
      <w:r w:rsidRPr="001D63D6">
        <w:rPr>
          <w:rFonts w:asciiTheme="minorHAnsi" w:eastAsia="Calibri" w:hAnsiTheme="minorHAnsi" w:cstheme="minorHAnsi"/>
          <w:b/>
          <w:i/>
          <w:color w:val="FF0000"/>
          <w:sz w:val="22"/>
          <w:szCs w:val="22"/>
          <w:u w:val="single"/>
        </w:rPr>
        <w:t>După completarea propunerii tehnice rugăm a se elimina prezenta pagină instrucțiunile de completare din cadrul acesteia</w:t>
      </w:r>
      <w:r w:rsidR="009B1D5F" w:rsidRPr="001D63D6">
        <w:rPr>
          <w:rFonts w:asciiTheme="minorHAnsi" w:eastAsia="Calibri" w:hAnsiTheme="minorHAnsi" w:cstheme="minorHAnsi"/>
          <w:b/>
          <w:i/>
          <w:color w:val="FF0000"/>
          <w:sz w:val="22"/>
          <w:szCs w:val="22"/>
          <w:u w:val="single"/>
        </w:rPr>
        <w:t>.</w:t>
      </w:r>
    </w:p>
    <w:p w14:paraId="29345140" w14:textId="77777777" w:rsidR="0088515D" w:rsidRPr="001D63D6" w:rsidRDefault="00176CE6" w:rsidP="0006794D">
      <w:pPr>
        <w:spacing w:line="20" w:lineRule="atLeast"/>
        <w:rPr>
          <w:rFonts w:asciiTheme="minorHAnsi" w:hAnsiTheme="minorHAnsi" w:cstheme="minorHAnsi"/>
          <w:sz w:val="22"/>
          <w:szCs w:val="22"/>
        </w:rPr>
      </w:pPr>
      <w:r w:rsidRPr="001D63D6">
        <w:rPr>
          <w:rFonts w:asciiTheme="minorHAnsi" w:eastAsia="Calibri" w:hAnsiTheme="minorHAnsi" w:cstheme="minorHAnsi"/>
          <w:i/>
          <w:sz w:val="22"/>
          <w:szCs w:val="22"/>
        </w:rPr>
        <w:br w:type="page"/>
      </w:r>
    </w:p>
    <w:p w14:paraId="571DDE3D" w14:textId="77777777" w:rsidR="0088515D" w:rsidRPr="001D63D6" w:rsidRDefault="0088515D" w:rsidP="0006794D">
      <w:pPr>
        <w:spacing w:line="20" w:lineRule="atLeast"/>
        <w:rPr>
          <w:rFonts w:asciiTheme="minorHAnsi" w:hAnsiTheme="minorHAnsi" w:cstheme="minorHAnsi"/>
          <w:sz w:val="22"/>
          <w:szCs w:val="22"/>
        </w:rPr>
      </w:pPr>
    </w:p>
    <w:p w14:paraId="2FE3A9C5" w14:textId="77777777" w:rsidR="00D67D73" w:rsidRPr="001D63D6" w:rsidRDefault="00A27B8A" w:rsidP="0006794D">
      <w:pPr>
        <w:widowControl/>
        <w:autoSpaceDE/>
        <w:autoSpaceDN/>
        <w:spacing w:line="20" w:lineRule="atLeast"/>
        <w:jc w:val="center"/>
        <w:rPr>
          <w:rFonts w:asciiTheme="minorHAnsi" w:eastAsia="Calibri" w:hAnsiTheme="minorHAnsi" w:cstheme="minorHAnsi"/>
          <w:b/>
          <w:i/>
          <w:sz w:val="28"/>
          <w:szCs w:val="28"/>
        </w:rPr>
      </w:pPr>
      <w:r w:rsidRPr="001D63D6">
        <w:rPr>
          <w:rFonts w:asciiTheme="minorHAnsi" w:eastAsia="Calibri" w:hAnsiTheme="minorHAnsi" w:cstheme="minorHAnsi"/>
          <w:b/>
          <w:i/>
          <w:sz w:val="28"/>
          <w:szCs w:val="28"/>
        </w:rPr>
        <w:t>PROPUNERE TEHNICĂ</w:t>
      </w:r>
    </w:p>
    <w:p w14:paraId="4BF4BBB7" w14:textId="77777777" w:rsidR="00D67D73" w:rsidRPr="001D63D6" w:rsidRDefault="00D67D73" w:rsidP="0006794D">
      <w:pPr>
        <w:widowControl/>
        <w:autoSpaceDE/>
        <w:autoSpaceDN/>
        <w:spacing w:line="20" w:lineRule="atLeast"/>
        <w:rPr>
          <w:rFonts w:asciiTheme="minorHAnsi" w:eastAsia="Calibri" w:hAnsiTheme="minorHAnsi" w:cstheme="minorHAnsi"/>
          <w:i/>
          <w:sz w:val="22"/>
          <w:szCs w:val="22"/>
        </w:rPr>
      </w:pPr>
    </w:p>
    <w:p w14:paraId="06D22A75" w14:textId="77777777" w:rsidR="00176CE6" w:rsidRPr="001D63D6" w:rsidRDefault="00896603" w:rsidP="0006794D">
      <w:pPr>
        <w:widowControl/>
        <w:autoSpaceDE/>
        <w:autoSpaceDN/>
        <w:spacing w:line="20" w:lineRule="atLeast"/>
        <w:rPr>
          <w:rFonts w:asciiTheme="minorHAnsi" w:hAnsiTheme="minorHAnsi" w:cstheme="minorHAnsi"/>
          <w:i/>
          <w:color w:val="FF0000"/>
          <w:sz w:val="22"/>
          <w:szCs w:val="22"/>
        </w:rPr>
      </w:pPr>
      <w:r w:rsidRPr="001D63D6">
        <w:rPr>
          <w:rFonts w:asciiTheme="minorHAnsi" w:eastAsia="Calibri" w:hAnsiTheme="minorHAnsi" w:cstheme="minorHAnsi"/>
          <w:i/>
          <w:sz w:val="22"/>
          <w:szCs w:val="22"/>
        </w:rPr>
        <w:t>Numele Ofertantului</w:t>
      </w:r>
      <w:r w:rsidR="00F1312C" w:rsidRPr="001D63D6">
        <w:rPr>
          <w:rFonts w:asciiTheme="minorHAnsi" w:eastAsia="Calibri" w:hAnsiTheme="minorHAnsi" w:cstheme="minorHAnsi"/>
          <w:i/>
          <w:sz w:val="22"/>
          <w:szCs w:val="22"/>
        </w:rPr>
        <w:t xml:space="preserve">: </w:t>
      </w:r>
      <w:r w:rsidR="00F1312C" w:rsidRPr="001D63D6">
        <w:rPr>
          <w:rFonts w:asciiTheme="minorHAnsi" w:hAnsiTheme="minorHAnsi" w:cstheme="minorHAnsi"/>
          <w:i/>
          <w:color w:val="FF0000"/>
          <w:sz w:val="22"/>
          <w:szCs w:val="22"/>
        </w:rPr>
        <w:t>[</w:t>
      </w:r>
      <w:r w:rsidR="00C5777A" w:rsidRPr="001D63D6">
        <w:rPr>
          <w:rFonts w:asciiTheme="minorHAnsi" w:hAnsiTheme="minorHAnsi" w:cstheme="minorHAnsi"/>
          <w:i/>
          <w:color w:val="FF0000"/>
          <w:sz w:val="22"/>
          <w:szCs w:val="22"/>
        </w:rPr>
        <w:t>introduceți</w:t>
      </w:r>
      <w:r w:rsidRPr="001D63D6">
        <w:rPr>
          <w:rFonts w:asciiTheme="minorHAnsi" w:hAnsiTheme="minorHAnsi" w:cstheme="minorHAnsi"/>
          <w:i/>
          <w:color w:val="FF0000"/>
          <w:sz w:val="22"/>
          <w:szCs w:val="22"/>
        </w:rPr>
        <w:t xml:space="preserve"> numele entității</w:t>
      </w:r>
      <w:r w:rsidR="00F1312C" w:rsidRPr="001D63D6">
        <w:rPr>
          <w:rFonts w:asciiTheme="minorHAnsi" w:hAnsiTheme="minorHAnsi" w:cstheme="minorHAnsi"/>
          <w:i/>
          <w:color w:val="FF0000"/>
          <w:sz w:val="22"/>
          <w:szCs w:val="22"/>
        </w:rPr>
        <w:t>]</w:t>
      </w:r>
    </w:p>
    <w:p w14:paraId="47B38F37" w14:textId="77777777" w:rsidR="004E3CC6" w:rsidRPr="001D63D6" w:rsidRDefault="004E3CC6" w:rsidP="0006794D">
      <w:pPr>
        <w:spacing w:line="20" w:lineRule="atLeast"/>
        <w:jc w:val="both"/>
        <w:rPr>
          <w:rFonts w:asciiTheme="minorHAnsi" w:eastAsia="Calibri" w:hAnsiTheme="minorHAnsi" w:cstheme="minorHAnsi"/>
          <w:b/>
          <w:sz w:val="22"/>
          <w:szCs w:val="22"/>
        </w:rPr>
      </w:pPr>
    </w:p>
    <w:p w14:paraId="4E89FA1C" w14:textId="77777777" w:rsidR="00656E89" w:rsidRPr="001D63D6" w:rsidRDefault="00DE3531" w:rsidP="0006794D">
      <w:pPr>
        <w:spacing w:line="20" w:lineRule="atLeast"/>
        <w:jc w:val="right"/>
        <w:rPr>
          <w:rFonts w:asciiTheme="minorHAnsi" w:hAnsiTheme="minorHAnsi" w:cstheme="minorHAnsi"/>
          <w:i/>
          <w:color w:val="FF0000"/>
          <w:sz w:val="22"/>
          <w:szCs w:val="22"/>
        </w:rPr>
      </w:pPr>
      <w:r w:rsidRPr="001D63D6">
        <w:rPr>
          <w:rFonts w:asciiTheme="minorHAnsi" w:hAnsiTheme="minorHAnsi" w:cstheme="minorHAnsi"/>
          <w:sz w:val="22"/>
          <w:szCs w:val="22"/>
        </w:rPr>
        <w:t>Data</w:t>
      </w:r>
      <w:r w:rsidR="00656E89" w:rsidRPr="001D63D6">
        <w:rPr>
          <w:rFonts w:asciiTheme="minorHAnsi" w:hAnsiTheme="minorHAnsi" w:cstheme="minorHAnsi"/>
          <w:sz w:val="22"/>
          <w:szCs w:val="22"/>
        </w:rPr>
        <w:t>:</w:t>
      </w:r>
      <w:r w:rsidR="00656E89" w:rsidRPr="001D63D6">
        <w:rPr>
          <w:rFonts w:asciiTheme="minorHAnsi" w:hAnsiTheme="minorHAnsi" w:cstheme="minorHAnsi"/>
          <w:i/>
          <w:color w:val="FF0000"/>
          <w:sz w:val="22"/>
          <w:szCs w:val="22"/>
        </w:rPr>
        <w:t xml:space="preserve"> </w:t>
      </w:r>
      <w:r w:rsidRPr="001D63D6">
        <w:rPr>
          <w:rFonts w:asciiTheme="minorHAnsi" w:hAnsiTheme="minorHAnsi" w:cstheme="minorHAnsi"/>
          <w:i/>
          <w:color w:val="FF0000"/>
          <w:sz w:val="22"/>
          <w:szCs w:val="22"/>
        </w:rPr>
        <w:t>[ZZ/LL/AAAA</w:t>
      </w:r>
      <w:r w:rsidR="00656E89" w:rsidRPr="001D63D6">
        <w:rPr>
          <w:rFonts w:asciiTheme="minorHAnsi" w:hAnsiTheme="minorHAnsi" w:cstheme="minorHAnsi"/>
          <w:i/>
          <w:color w:val="FF0000"/>
          <w:sz w:val="22"/>
          <w:szCs w:val="22"/>
        </w:rPr>
        <w:t>]</w:t>
      </w:r>
    </w:p>
    <w:p w14:paraId="1E4CE8CE" w14:textId="77777777" w:rsidR="008618F0" w:rsidRPr="001D63D6" w:rsidRDefault="008618F0" w:rsidP="0006794D">
      <w:pPr>
        <w:spacing w:line="20" w:lineRule="atLeast"/>
        <w:jc w:val="both"/>
        <w:rPr>
          <w:rFonts w:asciiTheme="minorHAnsi" w:hAnsiTheme="minorHAnsi" w:cstheme="minorHAnsi"/>
          <w:i/>
          <w:sz w:val="22"/>
          <w:szCs w:val="22"/>
        </w:rPr>
      </w:pPr>
    </w:p>
    <w:p w14:paraId="078BD824" w14:textId="1426FF70" w:rsidR="00F1312C" w:rsidRPr="001D63D6" w:rsidRDefault="00F1312C" w:rsidP="0006794D">
      <w:pPr>
        <w:spacing w:line="20" w:lineRule="atLeast"/>
        <w:ind w:left="1985" w:hanging="1985"/>
        <w:rPr>
          <w:rFonts w:asciiTheme="minorHAnsi" w:hAnsiTheme="minorHAnsi" w:cstheme="minorHAnsi"/>
          <w:b/>
          <w:bCs/>
          <w:i/>
          <w:sz w:val="22"/>
          <w:szCs w:val="22"/>
        </w:rPr>
      </w:pPr>
      <w:r w:rsidRPr="001D63D6">
        <w:rPr>
          <w:rFonts w:asciiTheme="minorHAnsi" w:hAnsiTheme="minorHAnsi" w:cstheme="minorHAnsi"/>
          <w:b/>
          <w:i/>
          <w:sz w:val="22"/>
          <w:szCs w:val="22"/>
        </w:rPr>
        <w:t>Obiectul contractului:</w:t>
      </w:r>
      <w:r w:rsidR="00896603" w:rsidRPr="001D63D6">
        <w:rPr>
          <w:rFonts w:asciiTheme="minorHAnsi" w:hAnsiTheme="minorHAnsi" w:cstheme="minorHAnsi"/>
          <w:b/>
          <w:i/>
          <w:sz w:val="22"/>
          <w:szCs w:val="22"/>
        </w:rPr>
        <w:t xml:space="preserve"> </w:t>
      </w:r>
      <w:r w:rsidR="007974AA" w:rsidRPr="001D63D6">
        <w:rPr>
          <w:rFonts w:asciiTheme="minorHAnsi" w:hAnsiTheme="minorHAnsi" w:cstheme="minorHAnsi"/>
          <w:b/>
          <w:i/>
          <w:sz w:val="22"/>
          <w:szCs w:val="22"/>
        </w:rPr>
        <w:t>«</w:t>
      </w:r>
      <w:r w:rsidR="001D63D6" w:rsidRPr="001D63D6">
        <w:rPr>
          <w:rFonts w:asciiTheme="minorHAnsi" w:hAnsiTheme="minorHAnsi" w:cstheme="minorHAnsi"/>
          <w:b/>
          <w:i/>
          <w:sz w:val="22"/>
          <w:szCs w:val="22"/>
        </w:rPr>
        <w:t xml:space="preserve">« Furnizare </w:t>
      </w:r>
      <w:r w:rsidR="001D63D6" w:rsidRPr="001D63D6">
        <w:rPr>
          <w:rFonts w:asciiTheme="minorHAnsi" w:hAnsiTheme="minorHAnsi" w:cstheme="minorHAnsi"/>
          <w:b/>
          <w:i/>
          <w:sz w:val="22"/>
          <w:szCs w:val="22"/>
        </w:rPr>
        <w:t>________________</w:t>
      </w:r>
      <w:r w:rsidR="001D63D6" w:rsidRPr="001D63D6">
        <w:rPr>
          <w:rFonts w:asciiTheme="minorHAnsi" w:hAnsiTheme="minorHAnsi" w:cstheme="minorHAnsi"/>
          <w:b/>
          <w:i/>
          <w:sz w:val="22"/>
          <w:szCs w:val="22"/>
        </w:rPr>
        <w:t>, produse aferente proiectului „Dotare cămine culturale, comuna Nicolae Bălcescu, Județul Bacău”, finanțat prin AFIR»</w:t>
      </w:r>
      <w:r w:rsidR="007974AA" w:rsidRPr="001D63D6">
        <w:rPr>
          <w:rFonts w:asciiTheme="minorHAnsi" w:hAnsiTheme="minorHAnsi" w:cstheme="minorHAnsi"/>
          <w:b/>
          <w:bCs/>
          <w:i/>
          <w:sz w:val="22"/>
          <w:szCs w:val="22"/>
        </w:rPr>
        <w:t xml:space="preserve">» </w:t>
      </w:r>
    </w:p>
    <w:p w14:paraId="141CFACA" w14:textId="77777777" w:rsidR="007D3D45" w:rsidRPr="001D63D6" w:rsidRDefault="007D3D45" w:rsidP="0006794D">
      <w:pPr>
        <w:spacing w:line="20" w:lineRule="atLeast"/>
        <w:ind w:left="1985" w:hanging="1985"/>
        <w:rPr>
          <w:rFonts w:asciiTheme="minorHAnsi" w:hAnsiTheme="minorHAnsi" w:cstheme="minorHAnsi"/>
          <w:b/>
          <w:bCs/>
          <w:i/>
          <w:sz w:val="22"/>
          <w:szCs w:val="22"/>
        </w:rPr>
      </w:pPr>
    </w:p>
    <w:p w14:paraId="768606DB" w14:textId="77777777" w:rsidR="00702B75" w:rsidRPr="001D63D6" w:rsidRDefault="00702B75" w:rsidP="0006794D">
      <w:pPr>
        <w:spacing w:line="20" w:lineRule="atLeast"/>
        <w:jc w:val="both"/>
        <w:rPr>
          <w:rFonts w:asciiTheme="minorHAnsi" w:hAnsiTheme="minorHAnsi" w:cstheme="minorHAnsi"/>
          <w:b/>
          <w:i/>
          <w:sz w:val="22"/>
          <w:szCs w:val="22"/>
        </w:rPr>
      </w:pPr>
    </w:p>
    <w:p w14:paraId="0EC1E949" w14:textId="77777777" w:rsidR="00702B75" w:rsidRPr="001D63D6" w:rsidRDefault="00702B75" w:rsidP="0006794D">
      <w:pPr>
        <w:spacing w:line="20" w:lineRule="atLeast"/>
        <w:jc w:val="both"/>
        <w:rPr>
          <w:rFonts w:asciiTheme="minorHAnsi" w:hAnsiTheme="minorHAnsi" w:cstheme="minorHAnsi"/>
          <w:i/>
          <w:color w:val="FF0000"/>
          <w:sz w:val="22"/>
          <w:szCs w:val="22"/>
        </w:rPr>
      </w:pPr>
    </w:p>
    <w:p w14:paraId="0CF51CA8" w14:textId="77777777" w:rsidR="001D1D17" w:rsidRPr="001D63D6" w:rsidRDefault="001D1D17" w:rsidP="0006794D">
      <w:pPr>
        <w:spacing w:line="20" w:lineRule="atLeast"/>
        <w:jc w:val="both"/>
        <w:rPr>
          <w:rFonts w:asciiTheme="minorHAnsi" w:eastAsia="Calibri" w:hAnsiTheme="minorHAnsi" w:cstheme="minorHAnsi"/>
          <w:i/>
          <w:sz w:val="22"/>
          <w:szCs w:val="22"/>
        </w:rPr>
      </w:pPr>
    </w:p>
    <w:p w14:paraId="3258FF78" w14:textId="77777777" w:rsidR="00474355" w:rsidRPr="001D63D6" w:rsidRDefault="00474355" w:rsidP="0006794D">
      <w:pPr>
        <w:pStyle w:val="Heading1"/>
        <w:numPr>
          <w:ilvl w:val="0"/>
          <w:numId w:val="2"/>
        </w:numPr>
        <w:spacing w:before="0" w:line="20" w:lineRule="atLeast"/>
        <w:rPr>
          <w:rFonts w:cstheme="minorHAnsi"/>
          <w:sz w:val="22"/>
          <w:szCs w:val="22"/>
        </w:rPr>
      </w:pPr>
      <w:bookmarkStart w:id="0" w:name="_Toc529633086"/>
      <w:r w:rsidRPr="001D63D6">
        <w:rPr>
          <w:rFonts w:cstheme="minorHAnsi"/>
          <w:sz w:val="22"/>
          <w:szCs w:val="22"/>
        </w:rPr>
        <w:t xml:space="preserve">PREZENTAREA GENERALĂ A </w:t>
      </w:r>
      <w:r w:rsidR="00A27B8A" w:rsidRPr="001D63D6">
        <w:rPr>
          <w:rFonts w:cstheme="minorHAnsi"/>
          <w:sz w:val="22"/>
          <w:szCs w:val="22"/>
        </w:rPr>
        <w:t>OFERTANTULUI</w:t>
      </w:r>
      <w:bookmarkEnd w:id="0"/>
    </w:p>
    <w:p w14:paraId="1B4D7F67" w14:textId="77777777" w:rsidR="00474355" w:rsidRPr="001D63D6" w:rsidRDefault="00474355" w:rsidP="0006794D">
      <w:pPr>
        <w:spacing w:line="20" w:lineRule="atLeast"/>
        <w:rPr>
          <w:rFonts w:asciiTheme="minorHAnsi" w:hAnsiTheme="minorHAnsi" w:cstheme="minorHAnsi"/>
          <w:sz w:val="22"/>
          <w:szCs w:val="22"/>
        </w:rPr>
      </w:pPr>
    </w:p>
    <w:p w14:paraId="0CF786DC" w14:textId="77777777" w:rsidR="00474355" w:rsidRPr="001D63D6" w:rsidRDefault="00474355" w:rsidP="0006794D">
      <w:pPr>
        <w:spacing w:line="20" w:lineRule="atLeast"/>
        <w:jc w:val="both"/>
        <w:rPr>
          <w:rFonts w:asciiTheme="minorHAnsi" w:hAnsiTheme="minorHAnsi" w:cstheme="minorHAnsi"/>
          <w:i/>
          <w:color w:val="FF0000"/>
          <w:sz w:val="22"/>
          <w:szCs w:val="22"/>
        </w:rPr>
      </w:pPr>
      <w:r w:rsidRPr="001D63D6">
        <w:rPr>
          <w:rFonts w:asciiTheme="minorHAnsi" w:hAnsiTheme="minorHAnsi" w:cstheme="minorHAnsi"/>
          <w:i/>
          <w:color w:val="FF0000"/>
          <w:sz w:val="22"/>
          <w:szCs w:val="22"/>
        </w:rPr>
        <w:t xml:space="preserve">[Prezentarea generală a </w:t>
      </w:r>
      <w:r w:rsidR="00A27B8A" w:rsidRPr="001D63D6">
        <w:rPr>
          <w:rFonts w:asciiTheme="minorHAnsi" w:hAnsiTheme="minorHAnsi" w:cstheme="minorHAnsi"/>
          <w:i/>
          <w:color w:val="FF0000"/>
          <w:sz w:val="22"/>
          <w:szCs w:val="22"/>
        </w:rPr>
        <w:t>ofertantului</w:t>
      </w:r>
      <w:r w:rsidRPr="001D63D6">
        <w:rPr>
          <w:rFonts w:asciiTheme="minorHAnsi" w:hAnsiTheme="minorHAnsi" w:cstheme="minorHAnsi"/>
          <w:i/>
          <w:color w:val="FF0000"/>
          <w:sz w:val="22"/>
          <w:szCs w:val="22"/>
        </w:rPr>
        <w:t xml:space="preserve"> trebuie </w:t>
      </w:r>
      <w:r w:rsidR="003E730E" w:rsidRPr="001D63D6">
        <w:rPr>
          <w:rFonts w:asciiTheme="minorHAnsi" w:hAnsiTheme="minorHAnsi" w:cstheme="minorHAnsi"/>
          <w:i/>
          <w:color w:val="FF0000"/>
          <w:sz w:val="22"/>
          <w:szCs w:val="22"/>
        </w:rPr>
        <w:t xml:space="preserve">să </w:t>
      </w:r>
      <w:r w:rsidRPr="001D63D6">
        <w:rPr>
          <w:rFonts w:asciiTheme="minorHAnsi" w:hAnsiTheme="minorHAnsi" w:cstheme="minorHAnsi"/>
          <w:i/>
          <w:color w:val="FF0000"/>
          <w:sz w:val="22"/>
          <w:szCs w:val="22"/>
        </w:rPr>
        <w:t>facă referire cel puțin la :</w:t>
      </w:r>
    </w:p>
    <w:p w14:paraId="0EFD70A1" w14:textId="77777777" w:rsidR="00474355" w:rsidRPr="001D63D6" w:rsidRDefault="00474355" w:rsidP="0006794D">
      <w:pPr>
        <w:pStyle w:val="ListParagraph"/>
        <w:numPr>
          <w:ilvl w:val="0"/>
          <w:numId w:val="3"/>
        </w:numPr>
        <w:spacing w:line="20" w:lineRule="atLeast"/>
        <w:jc w:val="both"/>
        <w:rPr>
          <w:rFonts w:asciiTheme="minorHAnsi" w:hAnsiTheme="minorHAnsi" w:cstheme="minorHAnsi"/>
          <w:i/>
          <w:color w:val="FF0000"/>
          <w:sz w:val="22"/>
          <w:szCs w:val="22"/>
        </w:rPr>
      </w:pPr>
      <w:r w:rsidRPr="001D63D6">
        <w:rPr>
          <w:rFonts w:asciiTheme="minorHAnsi" w:hAnsiTheme="minorHAnsi" w:cstheme="minorHAnsi"/>
          <w:i/>
          <w:color w:val="FF0000"/>
          <w:sz w:val="22"/>
          <w:szCs w:val="22"/>
        </w:rPr>
        <w:t xml:space="preserve">Numele și datele de </w:t>
      </w:r>
      <w:r w:rsidR="00CE6869" w:rsidRPr="001D63D6">
        <w:rPr>
          <w:rFonts w:asciiTheme="minorHAnsi" w:hAnsiTheme="minorHAnsi" w:cstheme="minorHAnsi"/>
          <w:i/>
          <w:color w:val="FF0000"/>
          <w:sz w:val="22"/>
          <w:szCs w:val="22"/>
        </w:rPr>
        <w:t>identificare ale operatorului economic</w:t>
      </w:r>
      <w:r w:rsidRPr="001D63D6">
        <w:rPr>
          <w:rFonts w:asciiTheme="minorHAnsi" w:hAnsiTheme="minorHAnsi" w:cstheme="minorHAnsi"/>
          <w:i/>
          <w:color w:val="FF0000"/>
          <w:sz w:val="22"/>
          <w:szCs w:val="22"/>
        </w:rPr>
        <w:t xml:space="preserve"> ce înaintează oferta</w:t>
      </w:r>
    </w:p>
    <w:p w14:paraId="2BD687A3" w14:textId="77777777" w:rsidR="00474355" w:rsidRPr="001D63D6" w:rsidRDefault="00474355" w:rsidP="0006794D">
      <w:pPr>
        <w:pStyle w:val="ListParagraph"/>
        <w:numPr>
          <w:ilvl w:val="0"/>
          <w:numId w:val="3"/>
        </w:numPr>
        <w:spacing w:line="20" w:lineRule="atLeast"/>
        <w:jc w:val="both"/>
        <w:rPr>
          <w:rFonts w:asciiTheme="minorHAnsi" w:hAnsiTheme="minorHAnsi" w:cstheme="minorHAnsi"/>
          <w:i/>
          <w:color w:val="FF0000"/>
          <w:sz w:val="22"/>
          <w:szCs w:val="22"/>
        </w:rPr>
      </w:pPr>
      <w:r w:rsidRPr="001D63D6">
        <w:rPr>
          <w:rFonts w:asciiTheme="minorHAnsi" w:hAnsiTheme="minorHAnsi" w:cstheme="minorHAnsi"/>
          <w:i/>
          <w:color w:val="FF0000"/>
          <w:sz w:val="22"/>
          <w:szCs w:val="22"/>
        </w:rPr>
        <w:t>Pia</w:t>
      </w:r>
      <w:r w:rsidR="00CE6869" w:rsidRPr="001D63D6">
        <w:rPr>
          <w:rFonts w:asciiTheme="minorHAnsi" w:hAnsiTheme="minorHAnsi" w:cstheme="minorHAnsi"/>
          <w:i/>
          <w:color w:val="FF0000"/>
          <w:sz w:val="22"/>
          <w:szCs w:val="22"/>
        </w:rPr>
        <w:t>ța în care acționează operatorul economic</w:t>
      </w:r>
      <w:r w:rsidRPr="001D63D6">
        <w:rPr>
          <w:rFonts w:asciiTheme="minorHAnsi" w:hAnsiTheme="minorHAnsi" w:cstheme="minorHAnsi"/>
          <w:i/>
          <w:color w:val="FF0000"/>
          <w:sz w:val="22"/>
          <w:szCs w:val="22"/>
        </w:rPr>
        <w:t xml:space="preserve"> ce înaintează oferta</w:t>
      </w:r>
      <w:r w:rsidR="00CE6869" w:rsidRPr="001D63D6">
        <w:rPr>
          <w:rFonts w:asciiTheme="minorHAnsi" w:hAnsiTheme="minorHAnsi" w:cstheme="minorHAnsi"/>
          <w:i/>
          <w:color w:val="FF0000"/>
          <w:sz w:val="22"/>
          <w:szCs w:val="22"/>
        </w:rPr>
        <w:t xml:space="preserve"> (prezentarea pe scurt a activității sale)</w:t>
      </w:r>
      <w:r w:rsidRPr="001D63D6">
        <w:rPr>
          <w:rFonts w:asciiTheme="minorHAnsi" w:hAnsiTheme="minorHAnsi" w:cstheme="minorHAnsi"/>
          <w:i/>
          <w:color w:val="FF0000"/>
          <w:sz w:val="22"/>
          <w:szCs w:val="22"/>
        </w:rPr>
        <w:t>;</w:t>
      </w:r>
    </w:p>
    <w:p w14:paraId="0472C974" w14:textId="77777777" w:rsidR="0097287A" w:rsidRPr="001D63D6" w:rsidRDefault="0097287A" w:rsidP="0006794D">
      <w:pPr>
        <w:spacing w:line="20" w:lineRule="atLeast"/>
        <w:jc w:val="both"/>
        <w:rPr>
          <w:rFonts w:asciiTheme="minorHAnsi" w:hAnsiTheme="minorHAnsi" w:cstheme="minorHAnsi"/>
          <w:i/>
          <w:color w:val="FF0000"/>
          <w:sz w:val="22"/>
          <w:szCs w:val="22"/>
        </w:rPr>
      </w:pPr>
    </w:p>
    <w:tbl>
      <w:tblPr>
        <w:tblStyle w:val="TableGrid"/>
        <w:tblW w:w="9776" w:type="dxa"/>
        <w:tblLook w:val="04A0" w:firstRow="1" w:lastRow="0" w:firstColumn="1" w:lastColumn="0" w:noHBand="0" w:noVBand="1"/>
      </w:tblPr>
      <w:tblGrid>
        <w:gridCol w:w="2689"/>
        <w:gridCol w:w="7087"/>
      </w:tblGrid>
      <w:tr w:rsidR="0097287A" w:rsidRPr="001D63D6" w14:paraId="314A62F0" w14:textId="77777777" w:rsidTr="00164149">
        <w:tc>
          <w:tcPr>
            <w:tcW w:w="2689" w:type="dxa"/>
          </w:tcPr>
          <w:p w14:paraId="42A7215C" w14:textId="77777777" w:rsidR="0097287A" w:rsidRPr="001D63D6" w:rsidRDefault="0097287A" w:rsidP="0006794D">
            <w:pPr>
              <w:spacing w:line="20" w:lineRule="atLeast"/>
              <w:jc w:val="both"/>
              <w:rPr>
                <w:rFonts w:asciiTheme="minorHAnsi" w:hAnsiTheme="minorHAnsi" w:cstheme="minorHAnsi"/>
                <w:b/>
                <w:i/>
                <w:sz w:val="22"/>
                <w:szCs w:val="22"/>
              </w:rPr>
            </w:pPr>
            <w:r w:rsidRPr="001D63D6">
              <w:rPr>
                <w:rFonts w:asciiTheme="minorHAnsi" w:hAnsiTheme="minorHAnsi" w:cstheme="minorHAnsi"/>
                <w:b/>
                <w:i/>
                <w:sz w:val="22"/>
                <w:szCs w:val="22"/>
              </w:rPr>
              <w:t xml:space="preserve">Numele ofertantului: </w:t>
            </w:r>
          </w:p>
          <w:p w14:paraId="20B7A56F" w14:textId="77777777" w:rsidR="0097287A" w:rsidRPr="001D63D6" w:rsidRDefault="0097287A" w:rsidP="0006794D">
            <w:pPr>
              <w:spacing w:line="20" w:lineRule="atLeast"/>
              <w:jc w:val="both"/>
              <w:rPr>
                <w:rFonts w:asciiTheme="minorHAnsi" w:hAnsiTheme="minorHAnsi" w:cstheme="minorHAnsi"/>
                <w:b/>
                <w:i/>
                <w:color w:val="FF0000"/>
                <w:sz w:val="22"/>
                <w:szCs w:val="22"/>
              </w:rPr>
            </w:pPr>
          </w:p>
        </w:tc>
        <w:tc>
          <w:tcPr>
            <w:tcW w:w="7087" w:type="dxa"/>
          </w:tcPr>
          <w:p w14:paraId="40525317" w14:textId="77777777" w:rsidR="0097287A" w:rsidRPr="001D63D6" w:rsidRDefault="0097287A" w:rsidP="0006794D">
            <w:pPr>
              <w:spacing w:line="20" w:lineRule="atLeast"/>
              <w:jc w:val="both"/>
              <w:rPr>
                <w:rFonts w:asciiTheme="minorHAnsi" w:hAnsiTheme="minorHAnsi" w:cstheme="minorHAnsi"/>
                <w:i/>
                <w:color w:val="FF0000"/>
                <w:sz w:val="22"/>
                <w:szCs w:val="22"/>
              </w:rPr>
            </w:pPr>
          </w:p>
        </w:tc>
      </w:tr>
      <w:tr w:rsidR="0097287A" w:rsidRPr="001D63D6" w14:paraId="635EE985" w14:textId="77777777" w:rsidTr="00164149">
        <w:tc>
          <w:tcPr>
            <w:tcW w:w="2689" w:type="dxa"/>
          </w:tcPr>
          <w:p w14:paraId="0DC252E7" w14:textId="77777777" w:rsidR="0097287A" w:rsidRPr="001D63D6" w:rsidRDefault="0097287A" w:rsidP="0006794D">
            <w:pPr>
              <w:spacing w:line="20" w:lineRule="atLeast"/>
              <w:jc w:val="both"/>
              <w:rPr>
                <w:rFonts w:asciiTheme="minorHAnsi" w:hAnsiTheme="minorHAnsi" w:cstheme="minorHAnsi"/>
                <w:b/>
                <w:i/>
                <w:sz w:val="22"/>
                <w:szCs w:val="22"/>
              </w:rPr>
            </w:pPr>
            <w:r w:rsidRPr="001D63D6">
              <w:rPr>
                <w:rFonts w:asciiTheme="minorHAnsi" w:hAnsiTheme="minorHAnsi" w:cstheme="minorHAnsi"/>
                <w:b/>
                <w:i/>
                <w:sz w:val="22"/>
                <w:szCs w:val="22"/>
              </w:rPr>
              <w:t xml:space="preserve">Adresa ofertantului: </w:t>
            </w:r>
          </w:p>
          <w:p w14:paraId="72F326DB" w14:textId="77777777" w:rsidR="0097287A" w:rsidRPr="001D63D6" w:rsidRDefault="0097287A" w:rsidP="0006794D">
            <w:pPr>
              <w:spacing w:line="20" w:lineRule="atLeast"/>
              <w:jc w:val="both"/>
              <w:rPr>
                <w:rFonts w:asciiTheme="minorHAnsi" w:hAnsiTheme="minorHAnsi" w:cstheme="minorHAnsi"/>
                <w:b/>
                <w:i/>
                <w:color w:val="FF0000"/>
                <w:sz w:val="22"/>
                <w:szCs w:val="22"/>
              </w:rPr>
            </w:pPr>
          </w:p>
        </w:tc>
        <w:tc>
          <w:tcPr>
            <w:tcW w:w="7087" w:type="dxa"/>
          </w:tcPr>
          <w:p w14:paraId="75268F93" w14:textId="77777777" w:rsidR="0097287A" w:rsidRPr="001D63D6" w:rsidRDefault="0097287A" w:rsidP="0006794D">
            <w:pPr>
              <w:spacing w:line="20" w:lineRule="atLeast"/>
              <w:jc w:val="both"/>
              <w:rPr>
                <w:rFonts w:asciiTheme="minorHAnsi" w:hAnsiTheme="minorHAnsi" w:cstheme="minorHAnsi"/>
                <w:i/>
                <w:color w:val="FF0000"/>
                <w:sz w:val="22"/>
                <w:szCs w:val="22"/>
              </w:rPr>
            </w:pPr>
          </w:p>
        </w:tc>
      </w:tr>
      <w:tr w:rsidR="0097287A" w:rsidRPr="001D63D6" w14:paraId="3C9FC450" w14:textId="77777777" w:rsidTr="00164149">
        <w:tc>
          <w:tcPr>
            <w:tcW w:w="2689" w:type="dxa"/>
          </w:tcPr>
          <w:p w14:paraId="4B317B8B" w14:textId="77777777" w:rsidR="0097287A" w:rsidRPr="001D63D6" w:rsidRDefault="0097287A" w:rsidP="0006794D">
            <w:pPr>
              <w:spacing w:line="20" w:lineRule="atLeast"/>
              <w:jc w:val="both"/>
              <w:rPr>
                <w:rFonts w:asciiTheme="minorHAnsi" w:hAnsiTheme="minorHAnsi" w:cstheme="minorHAnsi"/>
                <w:b/>
                <w:i/>
                <w:sz w:val="22"/>
                <w:szCs w:val="22"/>
              </w:rPr>
            </w:pPr>
            <w:r w:rsidRPr="001D63D6">
              <w:rPr>
                <w:rFonts w:asciiTheme="minorHAnsi" w:hAnsiTheme="minorHAnsi" w:cstheme="minorHAnsi"/>
                <w:b/>
                <w:i/>
                <w:sz w:val="22"/>
                <w:szCs w:val="22"/>
              </w:rPr>
              <w:t>CUI:</w:t>
            </w:r>
          </w:p>
          <w:p w14:paraId="445D505F" w14:textId="77777777" w:rsidR="0097287A" w:rsidRPr="001D63D6" w:rsidRDefault="0097287A" w:rsidP="0006794D">
            <w:pPr>
              <w:spacing w:line="20" w:lineRule="atLeast"/>
              <w:jc w:val="both"/>
              <w:rPr>
                <w:rFonts w:asciiTheme="minorHAnsi" w:hAnsiTheme="minorHAnsi" w:cstheme="minorHAnsi"/>
                <w:b/>
                <w:i/>
                <w:color w:val="FF0000"/>
                <w:sz w:val="22"/>
                <w:szCs w:val="22"/>
              </w:rPr>
            </w:pPr>
          </w:p>
        </w:tc>
        <w:tc>
          <w:tcPr>
            <w:tcW w:w="7087" w:type="dxa"/>
          </w:tcPr>
          <w:p w14:paraId="4AE13449" w14:textId="77777777" w:rsidR="0097287A" w:rsidRPr="001D63D6" w:rsidRDefault="0097287A" w:rsidP="0006794D">
            <w:pPr>
              <w:spacing w:line="20" w:lineRule="atLeast"/>
              <w:jc w:val="both"/>
              <w:rPr>
                <w:rFonts w:asciiTheme="minorHAnsi" w:hAnsiTheme="minorHAnsi" w:cstheme="minorHAnsi"/>
                <w:i/>
                <w:color w:val="FF0000"/>
                <w:sz w:val="22"/>
                <w:szCs w:val="22"/>
              </w:rPr>
            </w:pPr>
          </w:p>
        </w:tc>
      </w:tr>
      <w:tr w:rsidR="0097287A" w:rsidRPr="001D63D6" w14:paraId="0D6F2B00" w14:textId="77777777" w:rsidTr="00164149">
        <w:tc>
          <w:tcPr>
            <w:tcW w:w="2689" w:type="dxa"/>
          </w:tcPr>
          <w:p w14:paraId="583B0B33" w14:textId="77777777" w:rsidR="0097287A" w:rsidRPr="001D63D6" w:rsidRDefault="0097287A" w:rsidP="0006794D">
            <w:pPr>
              <w:spacing w:line="20" w:lineRule="atLeast"/>
              <w:jc w:val="both"/>
              <w:rPr>
                <w:rFonts w:asciiTheme="minorHAnsi" w:hAnsiTheme="minorHAnsi" w:cstheme="minorHAnsi"/>
                <w:b/>
                <w:i/>
                <w:sz w:val="22"/>
                <w:szCs w:val="22"/>
              </w:rPr>
            </w:pPr>
            <w:r w:rsidRPr="001D63D6">
              <w:rPr>
                <w:rFonts w:asciiTheme="minorHAnsi" w:hAnsiTheme="minorHAnsi" w:cstheme="minorHAnsi"/>
                <w:b/>
                <w:i/>
                <w:sz w:val="22"/>
                <w:szCs w:val="22"/>
              </w:rPr>
              <w:t xml:space="preserve">Număr ORC: </w:t>
            </w:r>
          </w:p>
          <w:p w14:paraId="6C299112" w14:textId="77777777" w:rsidR="0097287A" w:rsidRPr="001D63D6" w:rsidRDefault="0097287A" w:rsidP="0006794D">
            <w:pPr>
              <w:spacing w:line="20" w:lineRule="atLeast"/>
              <w:jc w:val="both"/>
              <w:rPr>
                <w:rFonts w:asciiTheme="minorHAnsi" w:hAnsiTheme="minorHAnsi" w:cstheme="minorHAnsi"/>
                <w:b/>
                <w:i/>
                <w:color w:val="FF0000"/>
                <w:sz w:val="22"/>
                <w:szCs w:val="22"/>
              </w:rPr>
            </w:pPr>
          </w:p>
        </w:tc>
        <w:tc>
          <w:tcPr>
            <w:tcW w:w="7087" w:type="dxa"/>
          </w:tcPr>
          <w:p w14:paraId="11AF4ED0" w14:textId="77777777" w:rsidR="0097287A" w:rsidRPr="001D63D6" w:rsidRDefault="0097287A" w:rsidP="0006794D">
            <w:pPr>
              <w:spacing w:line="20" w:lineRule="atLeast"/>
              <w:jc w:val="both"/>
              <w:rPr>
                <w:rFonts w:asciiTheme="minorHAnsi" w:hAnsiTheme="minorHAnsi" w:cstheme="minorHAnsi"/>
                <w:i/>
                <w:color w:val="FF0000"/>
                <w:sz w:val="22"/>
                <w:szCs w:val="22"/>
              </w:rPr>
            </w:pPr>
          </w:p>
        </w:tc>
      </w:tr>
      <w:tr w:rsidR="0097287A" w:rsidRPr="001D63D6" w14:paraId="7487C649" w14:textId="77777777" w:rsidTr="00164149">
        <w:tc>
          <w:tcPr>
            <w:tcW w:w="2689" w:type="dxa"/>
          </w:tcPr>
          <w:p w14:paraId="7CD163A2" w14:textId="77777777" w:rsidR="0097287A" w:rsidRPr="001D63D6" w:rsidRDefault="0097287A" w:rsidP="0006794D">
            <w:pPr>
              <w:spacing w:line="20" w:lineRule="atLeast"/>
              <w:jc w:val="both"/>
              <w:rPr>
                <w:rFonts w:asciiTheme="minorHAnsi" w:hAnsiTheme="minorHAnsi" w:cstheme="minorHAnsi"/>
                <w:b/>
                <w:i/>
                <w:sz w:val="22"/>
                <w:szCs w:val="22"/>
              </w:rPr>
            </w:pPr>
            <w:r w:rsidRPr="001D63D6">
              <w:rPr>
                <w:rFonts w:asciiTheme="minorHAnsi" w:hAnsiTheme="minorHAnsi" w:cstheme="minorHAnsi"/>
                <w:b/>
                <w:i/>
                <w:sz w:val="22"/>
                <w:szCs w:val="22"/>
              </w:rPr>
              <w:t xml:space="preserve">Domeniul de activitate: </w:t>
            </w:r>
          </w:p>
          <w:p w14:paraId="07E82661" w14:textId="77777777" w:rsidR="0097287A" w:rsidRPr="001D63D6" w:rsidRDefault="0097287A" w:rsidP="0006794D">
            <w:pPr>
              <w:spacing w:line="20" w:lineRule="atLeast"/>
              <w:jc w:val="both"/>
              <w:rPr>
                <w:rFonts w:asciiTheme="minorHAnsi" w:hAnsiTheme="minorHAnsi" w:cstheme="minorHAnsi"/>
                <w:b/>
                <w:i/>
                <w:color w:val="FF0000"/>
                <w:sz w:val="22"/>
                <w:szCs w:val="22"/>
              </w:rPr>
            </w:pPr>
          </w:p>
        </w:tc>
        <w:tc>
          <w:tcPr>
            <w:tcW w:w="7087" w:type="dxa"/>
          </w:tcPr>
          <w:p w14:paraId="701519B2" w14:textId="77777777" w:rsidR="0097287A" w:rsidRPr="001D63D6" w:rsidRDefault="0097287A" w:rsidP="0006794D">
            <w:pPr>
              <w:spacing w:line="20" w:lineRule="atLeast"/>
              <w:jc w:val="both"/>
              <w:rPr>
                <w:rFonts w:asciiTheme="minorHAnsi" w:hAnsiTheme="minorHAnsi" w:cstheme="minorHAnsi"/>
                <w:i/>
                <w:color w:val="FF0000"/>
                <w:sz w:val="22"/>
                <w:szCs w:val="22"/>
              </w:rPr>
            </w:pPr>
          </w:p>
        </w:tc>
      </w:tr>
      <w:tr w:rsidR="0097287A" w:rsidRPr="001D63D6" w14:paraId="194288A6" w14:textId="77777777" w:rsidTr="00164149">
        <w:trPr>
          <w:trHeight w:val="937"/>
        </w:trPr>
        <w:tc>
          <w:tcPr>
            <w:tcW w:w="2689" w:type="dxa"/>
          </w:tcPr>
          <w:p w14:paraId="17CECBD8" w14:textId="77777777" w:rsidR="0097287A" w:rsidRPr="001D63D6" w:rsidRDefault="0097287A" w:rsidP="0006794D">
            <w:pPr>
              <w:spacing w:line="20" w:lineRule="atLeast"/>
              <w:jc w:val="both"/>
              <w:rPr>
                <w:rFonts w:asciiTheme="minorHAnsi" w:hAnsiTheme="minorHAnsi" w:cstheme="minorHAnsi"/>
                <w:b/>
                <w:i/>
                <w:sz w:val="22"/>
                <w:szCs w:val="22"/>
              </w:rPr>
            </w:pPr>
            <w:r w:rsidRPr="001D63D6">
              <w:rPr>
                <w:rFonts w:asciiTheme="minorHAnsi" w:hAnsiTheme="minorHAnsi" w:cstheme="minorHAnsi"/>
                <w:b/>
                <w:i/>
                <w:sz w:val="22"/>
                <w:szCs w:val="22"/>
              </w:rPr>
              <w:t>Prezentare pe scurt a activității ofertantului:</w:t>
            </w:r>
          </w:p>
          <w:p w14:paraId="736ED18B" w14:textId="77777777" w:rsidR="0097287A" w:rsidRPr="001D63D6" w:rsidRDefault="0097287A" w:rsidP="0006794D">
            <w:pPr>
              <w:spacing w:line="20" w:lineRule="atLeast"/>
              <w:jc w:val="both"/>
              <w:rPr>
                <w:rFonts w:asciiTheme="minorHAnsi" w:hAnsiTheme="minorHAnsi" w:cstheme="minorHAnsi"/>
                <w:b/>
                <w:i/>
                <w:color w:val="FF0000"/>
                <w:sz w:val="22"/>
                <w:szCs w:val="22"/>
              </w:rPr>
            </w:pPr>
          </w:p>
        </w:tc>
        <w:tc>
          <w:tcPr>
            <w:tcW w:w="7087" w:type="dxa"/>
          </w:tcPr>
          <w:p w14:paraId="7D69A48C" w14:textId="77777777" w:rsidR="0097287A" w:rsidRPr="001D63D6" w:rsidRDefault="0097287A" w:rsidP="0006794D">
            <w:pPr>
              <w:spacing w:line="20" w:lineRule="atLeast"/>
              <w:jc w:val="both"/>
              <w:rPr>
                <w:rFonts w:asciiTheme="minorHAnsi" w:hAnsiTheme="minorHAnsi" w:cstheme="minorHAnsi"/>
                <w:i/>
                <w:color w:val="FF0000"/>
                <w:sz w:val="22"/>
                <w:szCs w:val="22"/>
              </w:rPr>
            </w:pPr>
          </w:p>
          <w:p w14:paraId="4A58100E" w14:textId="77777777" w:rsidR="0097287A" w:rsidRPr="001D63D6" w:rsidRDefault="0097287A" w:rsidP="0006794D">
            <w:pPr>
              <w:spacing w:line="20" w:lineRule="atLeast"/>
              <w:jc w:val="both"/>
              <w:rPr>
                <w:rFonts w:asciiTheme="minorHAnsi" w:hAnsiTheme="minorHAnsi" w:cstheme="minorHAnsi"/>
                <w:i/>
                <w:color w:val="FF0000"/>
                <w:sz w:val="22"/>
                <w:szCs w:val="22"/>
              </w:rPr>
            </w:pPr>
          </w:p>
          <w:p w14:paraId="2F6CC3D3" w14:textId="77777777" w:rsidR="0097287A" w:rsidRPr="001D63D6" w:rsidRDefault="0097287A" w:rsidP="0006794D">
            <w:pPr>
              <w:spacing w:line="20" w:lineRule="atLeast"/>
              <w:jc w:val="both"/>
              <w:rPr>
                <w:rFonts w:asciiTheme="minorHAnsi" w:hAnsiTheme="minorHAnsi" w:cstheme="minorHAnsi"/>
                <w:i/>
                <w:color w:val="FF0000"/>
                <w:sz w:val="22"/>
                <w:szCs w:val="22"/>
              </w:rPr>
            </w:pPr>
          </w:p>
          <w:p w14:paraId="616944CF" w14:textId="77777777" w:rsidR="0097287A" w:rsidRPr="001D63D6" w:rsidRDefault="0097287A" w:rsidP="0006794D">
            <w:pPr>
              <w:spacing w:line="20" w:lineRule="atLeast"/>
              <w:jc w:val="both"/>
              <w:rPr>
                <w:rFonts w:asciiTheme="minorHAnsi" w:hAnsiTheme="minorHAnsi" w:cstheme="minorHAnsi"/>
                <w:i/>
                <w:color w:val="FF0000"/>
                <w:sz w:val="22"/>
                <w:szCs w:val="22"/>
              </w:rPr>
            </w:pPr>
          </w:p>
          <w:p w14:paraId="7AA14E37" w14:textId="7DEBFD81" w:rsidR="00164149" w:rsidRPr="001D63D6" w:rsidRDefault="00164149" w:rsidP="0006794D">
            <w:pPr>
              <w:spacing w:line="20" w:lineRule="atLeast"/>
              <w:jc w:val="both"/>
              <w:rPr>
                <w:rFonts w:asciiTheme="minorHAnsi" w:hAnsiTheme="minorHAnsi" w:cstheme="minorHAnsi"/>
                <w:i/>
                <w:color w:val="FF0000"/>
                <w:sz w:val="22"/>
                <w:szCs w:val="22"/>
              </w:rPr>
            </w:pPr>
          </w:p>
        </w:tc>
      </w:tr>
    </w:tbl>
    <w:p w14:paraId="2880F4BD" w14:textId="77777777" w:rsidR="0097287A" w:rsidRPr="001D63D6" w:rsidRDefault="0097287A" w:rsidP="0006794D">
      <w:pPr>
        <w:spacing w:line="20" w:lineRule="atLeast"/>
        <w:jc w:val="both"/>
        <w:rPr>
          <w:rFonts w:asciiTheme="minorHAnsi" w:hAnsiTheme="minorHAnsi" w:cstheme="minorHAnsi"/>
          <w:i/>
          <w:color w:val="FF0000"/>
          <w:sz w:val="22"/>
          <w:szCs w:val="22"/>
        </w:rPr>
      </w:pPr>
    </w:p>
    <w:p w14:paraId="7639C57B" w14:textId="77777777" w:rsidR="00D7226C" w:rsidRPr="001D63D6" w:rsidRDefault="00D7226C" w:rsidP="0006794D">
      <w:pPr>
        <w:widowControl/>
        <w:autoSpaceDE/>
        <w:autoSpaceDN/>
        <w:spacing w:line="20" w:lineRule="atLeast"/>
        <w:rPr>
          <w:rFonts w:asciiTheme="minorHAnsi" w:hAnsiTheme="minorHAnsi" w:cstheme="minorHAnsi"/>
          <w:i/>
          <w:color w:val="FF0000"/>
          <w:sz w:val="22"/>
          <w:szCs w:val="22"/>
        </w:rPr>
      </w:pPr>
    </w:p>
    <w:p w14:paraId="215A032F" w14:textId="77777777" w:rsidR="00663B8A" w:rsidRPr="001D63D6" w:rsidRDefault="00CE6869" w:rsidP="0006794D">
      <w:pPr>
        <w:pStyle w:val="Heading1"/>
        <w:numPr>
          <w:ilvl w:val="0"/>
          <w:numId w:val="2"/>
        </w:numPr>
        <w:spacing w:before="0" w:line="20" w:lineRule="atLeast"/>
        <w:jc w:val="both"/>
        <w:rPr>
          <w:rFonts w:cstheme="minorHAnsi"/>
          <w:sz w:val="22"/>
          <w:szCs w:val="22"/>
        </w:rPr>
      </w:pPr>
      <w:bookmarkStart w:id="1" w:name="_Toc529633087"/>
      <w:r w:rsidRPr="001D63D6">
        <w:rPr>
          <w:rFonts w:cstheme="minorHAnsi"/>
          <w:sz w:val="22"/>
          <w:szCs w:val="22"/>
        </w:rPr>
        <w:t xml:space="preserve">PREZENTAREA  </w:t>
      </w:r>
      <w:r w:rsidR="00637529" w:rsidRPr="001D63D6">
        <w:rPr>
          <w:rFonts w:cstheme="minorHAnsi"/>
          <w:sz w:val="22"/>
          <w:szCs w:val="22"/>
        </w:rPr>
        <w:t xml:space="preserve">MODULUI DE </w:t>
      </w:r>
      <w:r w:rsidR="00B63459" w:rsidRPr="001D63D6">
        <w:rPr>
          <w:rFonts w:cstheme="minorHAnsi"/>
          <w:sz w:val="22"/>
          <w:szCs w:val="22"/>
        </w:rPr>
        <w:t>A</w:t>
      </w:r>
      <w:r w:rsidR="008249BB" w:rsidRPr="001D63D6">
        <w:rPr>
          <w:rFonts w:cstheme="minorHAnsi"/>
          <w:sz w:val="22"/>
          <w:szCs w:val="22"/>
        </w:rPr>
        <w:t>TINGERE</w:t>
      </w:r>
      <w:r w:rsidR="00B63459" w:rsidRPr="001D63D6">
        <w:rPr>
          <w:rFonts w:cstheme="minorHAnsi"/>
          <w:sz w:val="22"/>
          <w:szCs w:val="22"/>
        </w:rPr>
        <w:t xml:space="preserve"> A OBIECTIVELOR</w:t>
      </w:r>
      <w:r w:rsidR="00637529" w:rsidRPr="001D63D6">
        <w:rPr>
          <w:rFonts w:cstheme="minorHAnsi"/>
          <w:sz w:val="22"/>
          <w:szCs w:val="22"/>
        </w:rPr>
        <w:t xml:space="preserve"> CONTRACTULUI </w:t>
      </w:r>
      <w:bookmarkEnd w:id="1"/>
    </w:p>
    <w:p w14:paraId="1538F386" w14:textId="77777777" w:rsidR="00992C31" w:rsidRPr="001D63D6" w:rsidRDefault="00992C31" w:rsidP="0006794D">
      <w:pPr>
        <w:spacing w:line="20" w:lineRule="atLeast"/>
        <w:jc w:val="both"/>
        <w:rPr>
          <w:rFonts w:asciiTheme="minorHAnsi" w:hAnsiTheme="minorHAnsi" w:cstheme="minorHAnsi"/>
          <w:i/>
          <w:color w:val="FF0000"/>
          <w:sz w:val="22"/>
          <w:szCs w:val="22"/>
        </w:rPr>
      </w:pPr>
    </w:p>
    <w:p w14:paraId="44E3202A" w14:textId="77777777" w:rsidR="00663B8A" w:rsidRPr="001D63D6" w:rsidRDefault="00663B8A" w:rsidP="0006794D">
      <w:pPr>
        <w:spacing w:line="20" w:lineRule="atLeast"/>
        <w:jc w:val="both"/>
        <w:rPr>
          <w:rFonts w:asciiTheme="minorHAnsi" w:hAnsiTheme="minorHAnsi" w:cstheme="minorHAnsi"/>
          <w:i/>
          <w:color w:val="FF0000"/>
          <w:sz w:val="22"/>
          <w:szCs w:val="22"/>
        </w:rPr>
      </w:pPr>
      <w:r w:rsidRPr="001D63D6">
        <w:rPr>
          <w:rFonts w:asciiTheme="minorHAnsi" w:hAnsiTheme="minorHAnsi" w:cstheme="minorHAnsi"/>
          <w:i/>
          <w:color w:val="FF0000"/>
          <w:sz w:val="22"/>
          <w:szCs w:val="22"/>
        </w:rPr>
        <w:t>[Prin</w:t>
      </w:r>
      <w:r w:rsidR="00FA55FF" w:rsidRPr="001D63D6">
        <w:rPr>
          <w:rFonts w:asciiTheme="minorHAnsi" w:hAnsiTheme="minorHAnsi" w:cstheme="minorHAnsi"/>
          <w:i/>
          <w:color w:val="FF0000"/>
          <w:sz w:val="22"/>
          <w:szCs w:val="22"/>
        </w:rPr>
        <w:t xml:space="preserve"> a</w:t>
      </w:r>
      <w:r w:rsidRPr="001D63D6">
        <w:rPr>
          <w:rFonts w:asciiTheme="minorHAnsi" w:hAnsiTheme="minorHAnsi" w:cstheme="minorHAnsi"/>
          <w:i/>
          <w:color w:val="FF0000"/>
          <w:sz w:val="22"/>
          <w:szCs w:val="22"/>
        </w:rPr>
        <w:t>cest capitol, of</w:t>
      </w:r>
      <w:r w:rsidR="0097287A" w:rsidRPr="001D63D6">
        <w:rPr>
          <w:rFonts w:asciiTheme="minorHAnsi" w:hAnsiTheme="minorHAnsi" w:cstheme="minorHAnsi"/>
          <w:i/>
          <w:color w:val="FF0000"/>
          <w:sz w:val="22"/>
          <w:szCs w:val="22"/>
        </w:rPr>
        <w:t xml:space="preserve">ertantul trebuie să prezinte </w:t>
      </w:r>
      <w:r w:rsidRPr="001D63D6">
        <w:rPr>
          <w:rFonts w:asciiTheme="minorHAnsi" w:hAnsiTheme="minorHAnsi" w:cstheme="minorHAnsi"/>
          <w:i/>
          <w:color w:val="FF0000"/>
          <w:sz w:val="22"/>
          <w:szCs w:val="22"/>
        </w:rPr>
        <w:t>modalitatea de asumare a cerințelor prevăzute la cap.3.  din Caietul de sarcini, făcând referire, în mod clar și structurat</w:t>
      </w:r>
      <w:r w:rsidR="00FA55FF" w:rsidRPr="001D63D6">
        <w:rPr>
          <w:rFonts w:asciiTheme="minorHAnsi" w:hAnsiTheme="minorHAnsi" w:cstheme="minorHAnsi"/>
          <w:i/>
          <w:color w:val="FF0000"/>
          <w:sz w:val="22"/>
          <w:szCs w:val="22"/>
        </w:rPr>
        <w:t>,</w:t>
      </w:r>
      <w:r w:rsidRPr="001D63D6">
        <w:rPr>
          <w:rFonts w:asciiTheme="minorHAnsi" w:hAnsiTheme="minorHAnsi" w:cstheme="minorHAnsi"/>
          <w:i/>
          <w:color w:val="FF0000"/>
          <w:sz w:val="22"/>
          <w:szCs w:val="22"/>
        </w:rPr>
        <w:t xml:space="preserve"> cel puțin la :</w:t>
      </w:r>
    </w:p>
    <w:p w14:paraId="5855C5D8" w14:textId="77777777" w:rsidR="00663B8A" w:rsidRPr="001D63D6" w:rsidRDefault="00CE6869" w:rsidP="0006794D">
      <w:pPr>
        <w:pStyle w:val="ListParagraph"/>
        <w:numPr>
          <w:ilvl w:val="0"/>
          <w:numId w:val="6"/>
        </w:numPr>
        <w:spacing w:line="20" w:lineRule="atLeast"/>
        <w:jc w:val="both"/>
        <w:rPr>
          <w:rFonts w:asciiTheme="minorHAnsi" w:hAnsiTheme="minorHAnsi" w:cstheme="minorHAnsi"/>
          <w:i/>
          <w:color w:val="FF0000"/>
          <w:sz w:val="22"/>
          <w:szCs w:val="22"/>
        </w:rPr>
      </w:pPr>
      <w:r w:rsidRPr="001D63D6">
        <w:rPr>
          <w:rFonts w:asciiTheme="minorHAnsi" w:hAnsiTheme="minorHAnsi" w:cstheme="minorHAnsi"/>
          <w:i/>
          <w:color w:val="FF0000"/>
          <w:sz w:val="22"/>
          <w:szCs w:val="22"/>
        </w:rPr>
        <w:t>Cerințele prevăzute la cap. 3.</w:t>
      </w:r>
      <w:r w:rsidR="00637529" w:rsidRPr="001D63D6">
        <w:rPr>
          <w:rFonts w:asciiTheme="minorHAnsi" w:hAnsiTheme="minorHAnsi" w:cstheme="minorHAnsi"/>
          <w:i/>
          <w:color w:val="FF0000"/>
          <w:sz w:val="22"/>
          <w:szCs w:val="22"/>
        </w:rPr>
        <w:t>2</w:t>
      </w:r>
      <w:r w:rsidR="007E3BBE" w:rsidRPr="001D63D6">
        <w:rPr>
          <w:rFonts w:asciiTheme="minorHAnsi" w:hAnsiTheme="minorHAnsi" w:cstheme="minorHAnsi"/>
          <w:i/>
          <w:color w:val="FF0000"/>
          <w:sz w:val="22"/>
          <w:szCs w:val="22"/>
        </w:rPr>
        <w:t>. din Caietul de Sarcini</w:t>
      </w:r>
    </w:p>
    <w:p w14:paraId="6D93E075" w14:textId="77777777" w:rsidR="0097287A" w:rsidRPr="001D63D6" w:rsidRDefault="007E3BBE" w:rsidP="0006794D">
      <w:pPr>
        <w:pStyle w:val="ListParagraph"/>
        <w:numPr>
          <w:ilvl w:val="0"/>
          <w:numId w:val="6"/>
        </w:numPr>
        <w:spacing w:line="20" w:lineRule="atLeast"/>
        <w:jc w:val="both"/>
        <w:rPr>
          <w:rFonts w:asciiTheme="minorHAnsi" w:hAnsiTheme="minorHAnsi" w:cstheme="minorHAnsi"/>
          <w:i/>
          <w:color w:val="FF0000"/>
          <w:sz w:val="22"/>
          <w:szCs w:val="22"/>
        </w:rPr>
      </w:pPr>
      <w:r w:rsidRPr="001D63D6">
        <w:rPr>
          <w:rFonts w:asciiTheme="minorHAnsi" w:hAnsiTheme="minorHAnsi" w:cstheme="minorHAnsi"/>
          <w:i/>
          <w:color w:val="FF0000"/>
          <w:sz w:val="22"/>
          <w:szCs w:val="22"/>
        </w:rPr>
        <w:t>C</w:t>
      </w:r>
      <w:r w:rsidR="00CE6869" w:rsidRPr="001D63D6">
        <w:rPr>
          <w:rFonts w:asciiTheme="minorHAnsi" w:hAnsiTheme="minorHAnsi" w:cstheme="minorHAnsi"/>
          <w:i/>
          <w:color w:val="FF0000"/>
          <w:sz w:val="22"/>
          <w:szCs w:val="22"/>
        </w:rPr>
        <w:t>erințele prevăzute la cap. 3.</w:t>
      </w:r>
      <w:r w:rsidR="00637529" w:rsidRPr="001D63D6">
        <w:rPr>
          <w:rFonts w:asciiTheme="minorHAnsi" w:hAnsiTheme="minorHAnsi" w:cstheme="minorHAnsi"/>
          <w:i/>
          <w:color w:val="FF0000"/>
          <w:sz w:val="22"/>
          <w:szCs w:val="22"/>
        </w:rPr>
        <w:t>3</w:t>
      </w:r>
      <w:r w:rsidR="002D6F57" w:rsidRPr="001D63D6">
        <w:rPr>
          <w:rFonts w:asciiTheme="minorHAnsi" w:hAnsiTheme="minorHAnsi" w:cstheme="minorHAnsi"/>
          <w:i/>
          <w:color w:val="FF0000"/>
          <w:sz w:val="22"/>
          <w:szCs w:val="22"/>
        </w:rPr>
        <w:t xml:space="preserve"> din Caietul de sarcini</w:t>
      </w:r>
    </w:p>
    <w:p w14:paraId="5D16E568" w14:textId="77777777" w:rsidR="002D6F57" w:rsidRPr="001D63D6" w:rsidRDefault="002D6F57" w:rsidP="0006794D">
      <w:pPr>
        <w:pStyle w:val="ListParagraph"/>
        <w:spacing w:line="20" w:lineRule="atLeast"/>
        <w:ind w:left="720"/>
        <w:jc w:val="both"/>
        <w:rPr>
          <w:rFonts w:asciiTheme="minorHAnsi" w:hAnsiTheme="minorHAnsi" w:cstheme="minorHAnsi"/>
          <w:i/>
          <w:color w:val="FF0000"/>
          <w:sz w:val="22"/>
          <w:szCs w:val="22"/>
        </w:rPr>
      </w:pPr>
    </w:p>
    <w:p w14:paraId="526BBF31" w14:textId="77777777" w:rsidR="00663B8A" w:rsidRPr="001D63D6" w:rsidRDefault="00CE6869" w:rsidP="0006794D">
      <w:pPr>
        <w:spacing w:line="20" w:lineRule="atLeast"/>
        <w:jc w:val="both"/>
        <w:rPr>
          <w:rFonts w:asciiTheme="minorHAnsi" w:hAnsiTheme="minorHAnsi" w:cstheme="minorHAnsi"/>
          <w:i/>
          <w:color w:val="FF0000"/>
          <w:sz w:val="22"/>
          <w:szCs w:val="22"/>
        </w:rPr>
      </w:pPr>
      <w:r w:rsidRPr="001D63D6">
        <w:rPr>
          <w:rFonts w:asciiTheme="minorHAnsi" w:hAnsiTheme="minorHAnsi" w:cstheme="minorHAnsi"/>
          <w:i/>
          <w:color w:val="FF0000"/>
          <w:sz w:val="22"/>
          <w:szCs w:val="22"/>
        </w:rPr>
        <w:t>În cele ce urmează prezentăm o modalitate de prezentare a acestui capitol, urmând ca ofertantul, după caz, să completeze textul de mai jos (cu negru și fără fundal) și cu alte informații suplimentare, în corelare cu cerințele caietului de sarcini</w:t>
      </w:r>
      <w:r w:rsidR="00FA55FF" w:rsidRPr="001D63D6">
        <w:rPr>
          <w:rFonts w:asciiTheme="minorHAnsi" w:hAnsiTheme="minorHAnsi" w:cstheme="minorHAnsi"/>
          <w:i/>
          <w:color w:val="FF0000"/>
          <w:sz w:val="22"/>
          <w:szCs w:val="22"/>
        </w:rPr>
        <w:t>]</w:t>
      </w:r>
    </w:p>
    <w:p w14:paraId="0A9290AC" w14:textId="77777777" w:rsidR="00663B8A" w:rsidRPr="001D63D6" w:rsidRDefault="00663B8A" w:rsidP="0006794D">
      <w:pPr>
        <w:spacing w:line="20" w:lineRule="atLeast"/>
        <w:jc w:val="both"/>
        <w:rPr>
          <w:rFonts w:asciiTheme="minorHAnsi" w:hAnsiTheme="minorHAnsi" w:cstheme="minorHAnsi"/>
          <w:i/>
          <w:color w:val="FF0000"/>
          <w:sz w:val="22"/>
          <w:szCs w:val="22"/>
        </w:rPr>
      </w:pPr>
    </w:p>
    <w:p w14:paraId="33C4D01B" w14:textId="77777777" w:rsidR="00CE6869" w:rsidRPr="001D63D6" w:rsidRDefault="00637529" w:rsidP="0006794D">
      <w:pPr>
        <w:pStyle w:val="ListParagraph"/>
        <w:numPr>
          <w:ilvl w:val="1"/>
          <w:numId w:val="2"/>
        </w:numPr>
        <w:spacing w:line="20" w:lineRule="atLeast"/>
        <w:jc w:val="both"/>
        <w:rPr>
          <w:rFonts w:asciiTheme="minorHAnsi" w:hAnsiTheme="minorHAnsi" w:cstheme="minorHAnsi"/>
          <w:b/>
          <w:i/>
          <w:sz w:val="22"/>
          <w:szCs w:val="22"/>
        </w:rPr>
      </w:pPr>
      <w:r w:rsidRPr="001D63D6">
        <w:rPr>
          <w:rFonts w:asciiTheme="minorHAnsi" w:hAnsiTheme="minorHAnsi" w:cstheme="minorHAnsi"/>
          <w:b/>
          <w:i/>
          <w:sz w:val="22"/>
          <w:szCs w:val="22"/>
        </w:rPr>
        <w:t xml:space="preserve">Obiectivul general asumat prin contract </w:t>
      </w:r>
    </w:p>
    <w:p w14:paraId="20706970" w14:textId="7ADB93DD" w:rsidR="00637529" w:rsidRPr="001D63D6" w:rsidRDefault="00CE6869" w:rsidP="001D63D6">
      <w:pPr>
        <w:widowControl/>
        <w:autoSpaceDE/>
        <w:autoSpaceDN/>
        <w:jc w:val="both"/>
        <w:rPr>
          <w:rFonts w:asciiTheme="minorHAnsi" w:hAnsiTheme="minorHAnsi" w:cstheme="minorHAnsi"/>
          <w:sz w:val="22"/>
          <w:szCs w:val="22"/>
        </w:rPr>
      </w:pPr>
      <w:r w:rsidRPr="001D63D6">
        <w:rPr>
          <w:rFonts w:asciiTheme="minorHAnsi" w:hAnsiTheme="minorHAnsi" w:cstheme="minorHAnsi"/>
          <w:sz w:val="22"/>
          <w:szCs w:val="22"/>
        </w:rPr>
        <w:t>În conformitate cu cerințele caietului de sarcini, ne angajăm să derulăm viitorul contract de achiziție publică</w:t>
      </w:r>
      <w:r w:rsidR="007974AA" w:rsidRPr="001D63D6">
        <w:rPr>
          <w:rFonts w:asciiTheme="minorHAnsi" w:hAnsiTheme="minorHAnsi" w:cstheme="minorHAnsi"/>
          <w:sz w:val="22"/>
          <w:szCs w:val="22"/>
        </w:rPr>
        <w:t xml:space="preserve"> de </w:t>
      </w:r>
      <w:r w:rsidRPr="001D63D6">
        <w:rPr>
          <w:rFonts w:asciiTheme="minorHAnsi" w:hAnsiTheme="minorHAnsi" w:cstheme="minorHAnsi"/>
          <w:sz w:val="22"/>
          <w:szCs w:val="22"/>
        </w:rPr>
        <w:t xml:space="preserve"> </w:t>
      </w:r>
      <w:r w:rsidR="001D63D6" w:rsidRPr="001D63D6">
        <w:rPr>
          <w:rFonts w:ascii="Calibri" w:hAnsi="Calibri" w:cs="Calibri"/>
          <w:b/>
          <w:bCs/>
          <w:color w:val="000000"/>
          <w:sz w:val="22"/>
          <w:szCs w:val="22"/>
          <w:lang w:eastAsia="ro-RO"/>
        </w:rPr>
        <w:t xml:space="preserve">« Furnizare </w:t>
      </w:r>
      <w:r w:rsidR="001D63D6" w:rsidRPr="001D63D6">
        <w:rPr>
          <w:rFonts w:ascii="Calibri" w:hAnsi="Calibri" w:cs="Calibri"/>
          <w:b/>
          <w:bCs/>
          <w:color w:val="000000"/>
          <w:sz w:val="22"/>
          <w:szCs w:val="22"/>
          <w:lang w:eastAsia="ro-RO"/>
        </w:rPr>
        <w:t>________________</w:t>
      </w:r>
      <w:r w:rsidR="001D63D6" w:rsidRPr="001D63D6">
        <w:rPr>
          <w:rFonts w:ascii="Calibri" w:hAnsi="Calibri" w:cs="Calibri"/>
          <w:b/>
          <w:bCs/>
          <w:color w:val="000000"/>
          <w:sz w:val="22"/>
          <w:szCs w:val="22"/>
          <w:lang w:eastAsia="ro-RO"/>
        </w:rPr>
        <w:t xml:space="preserve">, produse aferente proiectului „Dotare cămine culturale, comuna Nicolae </w:t>
      </w:r>
      <w:r w:rsidR="001D63D6" w:rsidRPr="001D63D6">
        <w:rPr>
          <w:rFonts w:ascii="Calibri" w:hAnsi="Calibri" w:cs="Calibri"/>
          <w:b/>
          <w:bCs/>
          <w:color w:val="000000"/>
          <w:sz w:val="22"/>
          <w:szCs w:val="22"/>
          <w:lang w:eastAsia="ro-RO"/>
        </w:rPr>
        <w:lastRenderedPageBreak/>
        <w:t>Bălcescu, Județul Bacău”, finanțat prin AFIR»</w:t>
      </w:r>
      <w:r w:rsidR="001D63D6" w:rsidRPr="001D63D6">
        <w:rPr>
          <w:rFonts w:ascii="Calibri" w:hAnsi="Calibri" w:cs="Calibri"/>
          <w:color w:val="000000"/>
          <w:sz w:val="22"/>
          <w:szCs w:val="22"/>
          <w:lang w:eastAsia="ro-RO"/>
        </w:rPr>
        <w:t xml:space="preserve"> </w:t>
      </w:r>
      <w:r w:rsidRPr="001D63D6">
        <w:rPr>
          <w:rFonts w:asciiTheme="minorHAnsi" w:hAnsiTheme="minorHAnsi" w:cstheme="minorHAnsi"/>
          <w:sz w:val="22"/>
          <w:szCs w:val="22"/>
        </w:rPr>
        <w:t xml:space="preserve">, </w:t>
      </w:r>
      <w:r w:rsidR="00637529" w:rsidRPr="001D63D6">
        <w:rPr>
          <w:rFonts w:asciiTheme="minorHAnsi" w:hAnsiTheme="minorHAnsi" w:cstheme="minorHAnsi"/>
          <w:sz w:val="22"/>
          <w:szCs w:val="22"/>
        </w:rPr>
        <w:t>astfel încât să se atingă obiectivul general propus prin contractul de achiziție publică respectiv:</w:t>
      </w:r>
    </w:p>
    <w:p w14:paraId="1389A80F" w14:textId="77777777" w:rsidR="007974AA" w:rsidRPr="001D63D6" w:rsidRDefault="007974AA" w:rsidP="0006794D">
      <w:pPr>
        <w:spacing w:line="20" w:lineRule="atLeast"/>
        <w:jc w:val="center"/>
        <w:rPr>
          <w:rFonts w:asciiTheme="minorHAnsi" w:hAnsiTheme="minorHAnsi" w:cstheme="minorHAnsi"/>
          <w:b/>
          <w:i/>
          <w:sz w:val="22"/>
          <w:szCs w:val="22"/>
        </w:rPr>
      </w:pPr>
      <w:r w:rsidRPr="001D63D6">
        <w:rPr>
          <w:rFonts w:asciiTheme="minorHAnsi" w:hAnsiTheme="minorHAnsi" w:cstheme="minorHAnsi"/>
          <w:b/>
          <w:i/>
          <w:sz w:val="22"/>
          <w:szCs w:val="22"/>
        </w:rPr>
        <w:t xml:space="preserve">„Modernizarea infrastructurii </w:t>
      </w:r>
      <w:proofErr w:type="spellStart"/>
      <w:r w:rsidRPr="001D63D6">
        <w:rPr>
          <w:rFonts w:asciiTheme="minorHAnsi" w:hAnsiTheme="minorHAnsi" w:cstheme="minorHAnsi"/>
          <w:b/>
          <w:i/>
          <w:sz w:val="22"/>
          <w:szCs w:val="22"/>
        </w:rPr>
        <w:t>socio</w:t>
      </w:r>
      <w:proofErr w:type="spellEnd"/>
      <w:r w:rsidRPr="001D63D6">
        <w:rPr>
          <w:rFonts w:asciiTheme="minorHAnsi" w:hAnsiTheme="minorHAnsi" w:cstheme="minorHAnsi"/>
          <w:b/>
          <w:i/>
          <w:sz w:val="22"/>
          <w:szCs w:val="22"/>
        </w:rPr>
        <w:t>-culturale a Comunei Nicolae Bălcescu, prin dotarea Căminelor culturale din Localitatea Nicolae Bălcescu și Galbeni”</w:t>
      </w:r>
    </w:p>
    <w:p w14:paraId="23010E09" w14:textId="77777777" w:rsidR="00637529" w:rsidRPr="001D63D6" w:rsidRDefault="00637529" w:rsidP="0006794D">
      <w:pPr>
        <w:spacing w:line="20" w:lineRule="atLeast"/>
        <w:jc w:val="both"/>
        <w:rPr>
          <w:rFonts w:asciiTheme="minorHAnsi" w:hAnsiTheme="minorHAnsi" w:cstheme="minorHAnsi"/>
          <w:sz w:val="22"/>
          <w:szCs w:val="22"/>
        </w:rPr>
      </w:pPr>
    </w:p>
    <w:p w14:paraId="7A8426CA" w14:textId="77777777" w:rsidR="00637529" w:rsidRPr="001D63D6" w:rsidRDefault="00637529" w:rsidP="0006794D">
      <w:pPr>
        <w:spacing w:line="20" w:lineRule="atLeast"/>
        <w:jc w:val="both"/>
        <w:rPr>
          <w:rFonts w:asciiTheme="minorHAnsi" w:hAnsiTheme="minorHAnsi" w:cstheme="minorHAnsi"/>
          <w:sz w:val="22"/>
          <w:szCs w:val="22"/>
        </w:rPr>
      </w:pPr>
    </w:p>
    <w:p w14:paraId="3AD10413" w14:textId="77777777" w:rsidR="00CE6869" w:rsidRPr="00711A0B" w:rsidRDefault="00637529" w:rsidP="0006794D">
      <w:pPr>
        <w:pStyle w:val="ListParagraph"/>
        <w:numPr>
          <w:ilvl w:val="1"/>
          <w:numId w:val="2"/>
        </w:numPr>
        <w:spacing w:line="20" w:lineRule="atLeast"/>
        <w:jc w:val="both"/>
        <w:rPr>
          <w:rFonts w:asciiTheme="minorHAnsi" w:hAnsiTheme="minorHAnsi" w:cstheme="minorHAnsi"/>
          <w:b/>
          <w:sz w:val="22"/>
          <w:szCs w:val="22"/>
        </w:rPr>
      </w:pPr>
      <w:r w:rsidRPr="00711A0B">
        <w:rPr>
          <w:rFonts w:asciiTheme="minorHAnsi" w:hAnsiTheme="minorHAnsi" w:cstheme="minorHAnsi"/>
          <w:b/>
          <w:sz w:val="22"/>
          <w:szCs w:val="22"/>
        </w:rPr>
        <w:t>Obiectivele specifice asumate prin contract</w:t>
      </w:r>
    </w:p>
    <w:p w14:paraId="7F962DEE" w14:textId="77777777" w:rsidR="00CE6869" w:rsidRPr="00711A0B" w:rsidRDefault="00CE6869" w:rsidP="0006794D">
      <w:pPr>
        <w:pStyle w:val="ListParagraph"/>
        <w:spacing w:line="20" w:lineRule="atLeast"/>
        <w:ind w:left="360"/>
        <w:jc w:val="both"/>
        <w:rPr>
          <w:rFonts w:asciiTheme="minorHAnsi" w:hAnsiTheme="minorHAnsi" w:cstheme="minorHAnsi"/>
          <w:sz w:val="22"/>
          <w:szCs w:val="22"/>
        </w:rPr>
      </w:pPr>
    </w:p>
    <w:p w14:paraId="3F6D0C48" w14:textId="7B1C96A3" w:rsidR="00637529" w:rsidRPr="00711A0B" w:rsidRDefault="00CE6869" w:rsidP="00976C3B">
      <w:pPr>
        <w:spacing w:line="20" w:lineRule="atLeast"/>
        <w:jc w:val="both"/>
        <w:rPr>
          <w:rFonts w:asciiTheme="minorHAnsi" w:hAnsiTheme="minorHAnsi" w:cstheme="minorHAnsi"/>
          <w:sz w:val="22"/>
          <w:szCs w:val="22"/>
        </w:rPr>
      </w:pPr>
      <w:r w:rsidRPr="00711A0B">
        <w:rPr>
          <w:rFonts w:asciiTheme="minorHAnsi" w:hAnsiTheme="minorHAnsi" w:cstheme="minorHAnsi"/>
          <w:sz w:val="22"/>
          <w:szCs w:val="22"/>
        </w:rPr>
        <w:t>Prin</w:t>
      </w:r>
      <w:r w:rsidR="00637529" w:rsidRPr="00711A0B">
        <w:rPr>
          <w:rFonts w:asciiTheme="minorHAnsi" w:hAnsiTheme="minorHAnsi" w:cstheme="minorHAnsi"/>
          <w:sz w:val="22"/>
          <w:szCs w:val="22"/>
        </w:rPr>
        <w:t xml:space="preserve"> </w:t>
      </w:r>
      <w:r w:rsidR="007974AA" w:rsidRPr="00711A0B">
        <w:rPr>
          <w:rFonts w:asciiTheme="minorHAnsi" w:hAnsiTheme="minorHAnsi" w:cstheme="minorHAnsi"/>
          <w:sz w:val="22"/>
          <w:szCs w:val="22"/>
        </w:rPr>
        <w:t>modul de îndeplinirea a contractului</w:t>
      </w:r>
      <w:r w:rsidR="00976C3B" w:rsidRPr="00711A0B">
        <w:rPr>
          <w:rFonts w:asciiTheme="minorHAnsi" w:hAnsiTheme="minorHAnsi" w:cstheme="minorHAnsi"/>
          <w:sz w:val="22"/>
          <w:szCs w:val="22"/>
        </w:rPr>
        <w:t>,</w:t>
      </w:r>
      <w:r w:rsidR="007974AA" w:rsidRPr="00711A0B">
        <w:rPr>
          <w:rFonts w:asciiTheme="minorHAnsi" w:hAnsiTheme="minorHAnsi" w:cstheme="minorHAnsi"/>
          <w:sz w:val="22"/>
          <w:szCs w:val="22"/>
        </w:rPr>
        <w:t xml:space="preserve"> respectiv prin </w:t>
      </w:r>
      <w:r w:rsidR="005D4BE8" w:rsidRPr="00711A0B">
        <w:rPr>
          <w:rFonts w:asciiTheme="minorHAnsi" w:hAnsiTheme="minorHAnsi" w:cstheme="minorHAnsi"/>
          <w:sz w:val="22"/>
          <w:szCs w:val="22"/>
        </w:rPr>
        <w:t>produsele</w:t>
      </w:r>
      <w:r w:rsidR="00637529" w:rsidRPr="00711A0B">
        <w:rPr>
          <w:rFonts w:asciiTheme="minorHAnsi" w:hAnsiTheme="minorHAnsi" w:cstheme="minorHAnsi"/>
          <w:sz w:val="22"/>
          <w:szCs w:val="22"/>
        </w:rPr>
        <w:t xml:space="preserve"> ofertat</w:t>
      </w:r>
      <w:r w:rsidR="007974AA" w:rsidRPr="00711A0B">
        <w:rPr>
          <w:rFonts w:asciiTheme="minorHAnsi" w:hAnsiTheme="minorHAnsi" w:cstheme="minorHAnsi"/>
          <w:sz w:val="22"/>
          <w:szCs w:val="22"/>
        </w:rPr>
        <w:t>e</w:t>
      </w:r>
      <w:r w:rsidR="00976C3B" w:rsidRPr="00711A0B">
        <w:rPr>
          <w:rFonts w:asciiTheme="minorHAnsi" w:hAnsiTheme="minorHAnsi" w:cstheme="minorHAnsi"/>
          <w:sz w:val="22"/>
          <w:szCs w:val="22"/>
        </w:rPr>
        <w:t>,</w:t>
      </w:r>
      <w:r w:rsidR="007974AA" w:rsidRPr="00711A0B">
        <w:rPr>
          <w:rFonts w:asciiTheme="minorHAnsi" w:hAnsiTheme="minorHAnsi" w:cstheme="minorHAnsi"/>
          <w:sz w:val="22"/>
          <w:szCs w:val="22"/>
        </w:rPr>
        <w:t xml:space="preserve"> ne</w:t>
      </w:r>
      <w:r w:rsidR="00637529" w:rsidRPr="00711A0B">
        <w:rPr>
          <w:rFonts w:asciiTheme="minorHAnsi" w:hAnsiTheme="minorHAnsi" w:cstheme="minorHAnsi"/>
          <w:sz w:val="22"/>
          <w:szCs w:val="22"/>
        </w:rPr>
        <w:t xml:space="preserve"> asumăm atingerea următoarelor obiective secundare:</w:t>
      </w:r>
    </w:p>
    <w:p w14:paraId="557CF3B5" w14:textId="77CE1DDE" w:rsidR="007974AA" w:rsidRPr="00711A0B" w:rsidRDefault="005D4BE8" w:rsidP="0006794D">
      <w:pPr>
        <w:pStyle w:val="ListParagraph"/>
        <w:widowControl/>
        <w:numPr>
          <w:ilvl w:val="0"/>
          <w:numId w:val="20"/>
        </w:numPr>
        <w:autoSpaceDE/>
        <w:autoSpaceDN/>
        <w:spacing w:line="20" w:lineRule="atLeast"/>
        <w:contextualSpacing/>
        <w:jc w:val="both"/>
        <w:rPr>
          <w:rFonts w:asciiTheme="minorHAnsi" w:hAnsiTheme="minorHAnsi" w:cstheme="minorHAnsi"/>
          <w:b/>
          <w:i/>
          <w:sz w:val="22"/>
          <w:szCs w:val="22"/>
        </w:rPr>
      </w:pPr>
      <w:r w:rsidRPr="00711A0B">
        <w:rPr>
          <w:rFonts w:asciiTheme="minorHAnsi" w:hAnsiTheme="minorHAnsi" w:cstheme="minorHAnsi"/>
          <w:b/>
          <w:i/>
          <w:sz w:val="22"/>
          <w:szCs w:val="22"/>
        </w:rPr>
        <w:t xml:space="preserve">Produsele </w:t>
      </w:r>
      <w:r w:rsidR="007974AA" w:rsidRPr="00711A0B">
        <w:rPr>
          <w:rFonts w:asciiTheme="minorHAnsi" w:hAnsiTheme="minorHAnsi" w:cstheme="minorHAnsi"/>
          <w:b/>
          <w:i/>
          <w:sz w:val="22"/>
          <w:szCs w:val="22"/>
        </w:rPr>
        <w:t>furnizate vor avea cu un regim de funcționare și utilizare eficient;</w:t>
      </w:r>
    </w:p>
    <w:p w14:paraId="359E4085" w14:textId="032F203B" w:rsidR="007974AA" w:rsidRPr="00711A0B" w:rsidRDefault="005D4BE8" w:rsidP="0006794D">
      <w:pPr>
        <w:pStyle w:val="ListParagraph"/>
        <w:widowControl/>
        <w:numPr>
          <w:ilvl w:val="0"/>
          <w:numId w:val="20"/>
        </w:numPr>
        <w:autoSpaceDE/>
        <w:autoSpaceDN/>
        <w:spacing w:line="20" w:lineRule="atLeast"/>
        <w:contextualSpacing/>
        <w:jc w:val="both"/>
        <w:rPr>
          <w:rFonts w:asciiTheme="minorHAnsi" w:hAnsiTheme="minorHAnsi" w:cstheme="minorHAnsi"/>
          <w:b/>
          <w:i/>
          <w:sz w:val="22"/>
          <w:szCs w:val="22"/>
        </w:rPr>
      </w:pPr>
      <w:r w:rsidRPr="00711A0B">
        <w:rPr>
          <w:rFonts w:asciiTheme="minorHAnsi" w:hAnsiTheme="minorHAnsi" w:cstheme="minorHAnsi"/>
          <w:b/>
          <w:i/>
          <w:sz w:val="22"/>
          <w:szCs w:val="22"/>
        </w:rPr>
        <w:t xml:space="preserve">Produsele </w:t>
      </w:r>
      <w:r w:rsidR="007974AA" w:rsidRPr="00711A0B">
        <w:rPr>
          <w:rFonts w:asciiTheme="minorHAnsi" w:hAnsiTheme="minorHAnsi" w:cstheme="minorHAnsi"/>
          <w:b/>
          <w:i/>
          <w:sz w:val="22"/>
          <w:szCs w:val="22"/>
        </w:rPr>
        <w:t xml:space="preserve">furnizate vor asigura în mod optim îndeplinirea tuturor activităților </w:t>
      </w:r>
      <w:proofErr w:type="spellStart"/>
      <w:r w:rsidR="007974AA" w:rsidRPr="00711A0B">
        <w:rPr>
          <w:rFonts w:asciiTheme="minorHAnsi" w:hAnsiTheme="minorHAnsi" w:cstheme="minorHAnsi"/>
          <w:b/>
          <w:i/>
          <w:sz w:val="22"/>
          <w:szCs w:val="22"/>
        </w:rPr>
        <w:t>socio</w:t>
      </w:r>
      <w:proofErr w:type="spellEnd"/>
      <w:r w:rsidR="007974AA" w:rsidRPr="00711A0B">
        <w:rPr>
          <w:rFonts w:asciiTheme="minorHAnsi" w:hAnsiTheme="minorHAnsi" w:cstheme="minorHAnsi"/>
          <w:b/>
          <w:i/>
          <w:sz w:val="22"/>
          <w:szCs w:val="22"/>
        </w:rPr>
        <w:t>-culturale propuse,  în condiții de eficiență și siguranță;</w:t>
      </w:r>
    </w:p>
    <w:p w14:paraId="131DF906" w14:textId="5ED46381" w:rsidR="007974AA" w:rsidRPr="00711A0B" w:rsidRDefault="005D4BE8" w:rsidP="0006794D">
      <w:pPr>
        <w:pStyle w:val="ListParagraph"/>
        <w:widowControl/>
        <w:numPr>
          <w:ilvl w:val="0"/>
          <w:numId w:val="20"/>
        </w:numPr>
        <w:autoSpaceDE/>
        <w:autoSpaceDN/>
        <w:spacing w:line="20" w:lineRule="atLeast"/>
        <w:contextualSpacing/>
        <w:jc w:val="both"/>
        <w:rPr>
          <w:rFonts w:asciiTheme="minorHAnsi" w:hAnsiTheme="minorHAnsi" w:cstheme="minorHAnsi"/>
          <w:b/>
          <w:i/>
          <w:sz w:val="22"/>
          <w:szCs w:val="22"/>
        </w:rPr>
      </w:pPr>
      <w:r w:rsidRPr="00711A0B">
        <w:rPr>
          <w:rFonts w:asciiTheme="minorHAnsi" w:hAnsiTheme="minorHAnsi" w:cstheme="minorHAnsi"/>
          <w:b/>
          <w:i/>
          <w:sz w:val="22"/>
          <w:szCs w:val="22"/>
        </w:rPr>
        <w:t xml:space="preserve">Produsele </w:t>
      </w:r>
      <w:r w:rsidR="007974AA" w:rsidRPr="00711A0B">
        <w:rPr>
          <w:rFonts w:asciiTheme="minorHAnsi" w:hAnsiTheme="minorHAnsi" w:cstheme="minorHAnsi"/>
          <w:b/>
          <w:i/>
          <w:sz w:val="22"/>
          <w:szCs w:val="22"/>
        </w:rPr>
        <w:t xml:space="preserve">furnizate vor fi conforme cu standardele de calitate și funcționalitate aferente, specifice fiecărui </w:t>
      </w:r>
      <w:r w:rsidRPr="00711A0B">
        <w:rPr>
          <w:rFonts w:asciiTheme="minorHAnsi" w:hAnsiTheme="minorHAnsi" w:cstheme="minorHAnsi"/>
          <w:b/>
          <w:i/>
          <w:sz w:val="22"/>
          <w:szCs w:val="22"/>
        </w:rPr>
        <w:t>produs</w:t>
      </w:r>
      <w:r w:rsidR="007974AA" w:rsidRPr="00711A0B">
        <w:rPr>
          <w:rFonts w:asciiTheme="minorHAnsi" w:hAnsiTheme="minorHAnsi" w:cstheme="minorHAnsi"/>
          <w:b/>
          <w:i/>
          <w:sz w:val="22"/>
          <w:szCs w:val="22"/>
        </w:rPr>
        <w:t xml:space="preserve"> în parte.</w:t>
      </w:r>
    </w:p>
    <w:p w14:paraId="7FE71253" w14:textId="77777777" w:rsidR="00650E52" w:rsidRPr="00711A0B" w:rsidRDefault="00650E52" w:rsidP="0006794D">
      <w:pPr>
        <w:spacing w:line="20" w:lineRule="atLeast"/>
        <w:jc w:val="both"/>
        <w:rPr>
          <w:rFonts w:asciiTheme="minorHAnsi" w:hAnsiTheme="minorHAnsi" w:cstheme="minorHAnsi"/>
          <w:b/>
          <w:i/>
          <w:sz w:val="22"/>
          <w:szCs w:val="22"/>
        </w:rPr>
      </w:pPr>
    </w:p>
    <w:p w14:paraId="2AE35B80" w14:textId="77777777" w:rsidR="00FA55FF" w:rsidRPr="00711A0B" w:rsidRDefault="00FB115B" w:rsidP="0006794D">
      <w:pPr>
        <w:pStyle w:val="Heading1"/>
        <w:numPr>
          <w:ilvl w:val="0"/>
          <w:numId w:val="2"/>
        </w:numPr>
        <w:spacing w:before="0" w:line="20" w:lineRule="atLeast"/>
        <w:jc w:val="both"/>
        <w:rPr>
          <w:rFonts w:cstheme="minorHAnsi"/>
          <w:sz w:val="22"/>
          <w:szCs w:val="22"/>
        </w:rPr>
      </w:pPr>
      <w:r w:rsidRPr="00711A0B">
        <w:rPr>
          <w:rFonts w:cstheme="minorHAnsi"/>
          <w:sz w:val="22"/>
          <w:szCs w:val="22"/>
        </w:rPr>
        <w:t>Modul de îndeplinire a contractului.</w:t>
      </w:r>
    </w:p>
    <w:p w14:paraId="6F39FEAF" w14:textId="77777777" w:rsidR="00992C31" w:rsidRPr="00711A0B" w:rsidRDefault="00992C31" w:rsidP="0006794D">
      <w:pPr>
        <w:pStyle w:val="ListParagraph"/>
        <w:spacing w:line="20" w:lineRule="atLeast"/>
        <w:ind w:left="360"/>
        <w:jc w:val="both"/>
        <w:rPr>
          <w:rFonts w:asciiTheme="minorHAnsi" w:hAnsiTheme="minorHAnsi" w:cstheme="minorHAnsi"/>
          <w:i/>
          <w:color w:val="FF0000"/>
          <w:sz w:val="22"/>
          <w:szCs w:val="22"/>
        </w:rPr>
      </w:pPr>
    </w:p>
    <w:p w14:paraId="1EEC80D4" w14:textId="77777777" w:rsidR="008D7A20" w:rsidRPr="00711A0B" w:rsidRDefault="00992C31" w:rsidP="0006794D">
      <w:pPr>
        <w:pStyle w:val="ListParagraph"/>
        <w:spacing w:line="20" w:lineRule="atLeast"/>
        <w:ind w:left="357"/>
        <w:jc w:val="both"/>
        <w:rPr>
          <w:rFonts w:asciiTheme="minorHAnsi" w:hAnsiTheme="minorHAnsi" w:cstheme="minorHAnsi"/>
          <w:i/>
          <w:color w:val="FF0000"/>
          <w:sz w:val="22"/>
          <w:szCs w:val="22"/>
        </w:rPr>
      </w:pPr>
      <w:r w:rsidRPr="00711A0B">
        <w:rPr>
          <w:rFonts w:asciiTheme="minorHAnsi" w:hAnsiTheme="minorHAnsi" w:cstheme="minorHAnsi"/>
          <w:i/>
          <w:color w:val="FF0000"/>
          <w:sz w:val="22"/>
          <w:szCs w:val="22"/>
        </w:rPr>
        <w:t xml:space="preserve">[Prin acest capitol, ofertantul trebuie să prezinte în detaliu modalitatea concretă prin care acesta își asumă îndeplinirea </w:t>
      </w:r>
      <w:r w:rsidR="00FB115B" w:rsidRPr="00711A0B">
        <w:rPr>
          <w:rFonts w:asciiTheme="minorHAnsi" w:hAnsiTheme="minorHAnsi" w:cstheme="minorHAnsi"/>
          <w:i/>
          <w:color w:val="FF0000"/>
          <w:sz w:val="22"/>
          <w:szCs w:val="22"/>
        </w:rPr>
        <w:t>cerințelor</w:t>
      </w:r>
      <w:r w:rsidR="008D7A20" w:rsidRPr="00711A0B">
        <w:rPr>
          <w:rFonts w:asciiTheme="minorHAnsi" w:hAnsiTheme="minorHAnsi" w:cstheme="minorHAnsi"/>
          <w:i/>
          <w:color w:val="FF0000"/>
          <w:sz w:val="22"/>
          <w:szCs w:val="22"/>
        </w:rPr>
        <w:t xml:space="preserve"> </w:t>
      </w:r>
      <w:r w:rsidR="00FB115B" w:rsidRPr="00711A0B">
        <w:rPr>
          <w:rFonts w:asciiTheme="minorHAnsi" w:hAnsiTheme="minorHAnsi" w:cstheme="minorHAnsi"/>
          <w:i/>
          <w:color w:val="FF0000"/>
          <w:sz w:val="22"/>
          <w:szCs w:val="22"/>
        </w:rPr>
        <w:t>prevăzute la cap. 3.4</w:t>
      </w:r>
      <w:r w:rsidRPr="00711A0B">
        <w:rPr>
          <w:rFonts w:asciiTheme="minorHAnsi" w:hAnsiTheme="minorHAnsi" w:cstheme="minorHAnsi"/>
          <w:i/>
          <w:color w:val="FF0000"/>
          <w:sz w:val="22"/>
          <w:szCs w:val="22"/>
        </w:rPr>
        <w:t>. din</w:t>
      </w:r>
      <w:r w:rsidR="00FB115B" w:rsidRPr="00711A0B">
        <w:rPr>
          <w:rFonts w:asciiTheme="minorHAnsi" w:hAnsiTheme="minorHAnsi" w:cstheme="minorHAnsi"/>
          <w:i/>
          <w:color w:val="FF0000"/>
          <w:sz w:val="22"/>
          <w:szCs w:val="22"/>
        </w:rPr>
        <w:t xml:space="preserve"> caietul de sarcini.</w:t>
      </w:r>
    </w:p>
    <w:p w14:paraId="7217053A" w14:textId="77777777" w:rsidR="00FB115B" w:rsidRPr="00711A0B" w:rsidRDefault="00FB115B" w:rsidP="0006794D">
      <w:pPr>
        <w:pStyle w:val="ListParagraph"/>
        <w:spacing w:line="20" w:lineRule="atLeast"/>
        <w:ind w:left="357"/>
        <w:jc w:val="both"/>
        <w:rPr>
          <w:rFonts w:asciiTheme="minorHAnsi" w:hAnsiTheme="minorHAnsi" w:cstheme="minorHAnsi"/>
          <w:i/>
          <w:color w:val="FF0000"/>
          <w:sz w:val="22"/>
          <w:szCs w:val="22"/>
        </w:rPr>
      </w:pPr>
    </w:p>
    <w:p w14:paraId="78307575" w14:textId="77777777" w:rsidR="00992C31" w:rsidRPr="00711A0B" w:rsidRDefault="008D7A20" w:rsidP="0006794D">
      <w:pPr>
        <w:pStyle w:val="ListParagraph"/>
        <w:spacing w:line="20" w:lineRule="atLeast"/>
        <w:ind w:left="357"/>
        <w:jc w:val="both"/>
        <w:rPr>
          <w:rFonts w:asciiTheme="minorHAnsi" w:hAnsiTheme="minorHAnsi" w:cstheme="minorHAnsi"/>
          <w:i/>
          <w:color w:val="FF0000"/>
          <w:sz w:val="22"/>
          <w:szCs w:val="22"/>
        </w:rPr>
      </w:pPr>
      <w:r w:rsidRPr="00711A0B">
        <w:rPr>
          <w:rFonts w:asciiTheme="minorHAnsi" w:hAnsiTheme="minorHAnsi" w:cstheme="minorHAnsi"/>
          <w:i/>
          <w:color w:val="FF0000"/>
          <w:sz w:val="22"/>
          <w:szCs w:val="22"/>
        </w:rPr>
        <w:t>În cele ce urmează prezentăm o modalitate de prezentare a acestui capitol, urmând ca ofertantul, după caz, să completeze textul de mai jos (cu negru și fără fundal) și cu alte informații suplimentare, în corelare cu cerințele caietului de sarcini</w:t>
      </w:r>
      <w:r w:rsidR="00992C31" w:rsidRPr="00711A0B">
        <w:rPr>
          <w:rFonts w:asciiTheme="minorHAnsi" w:hAnsiTheme="minorHAnsi" w:cstheme="minorHAnsi"/>
          <w:i/>
          <w:color w:val="FF0000"/>
          <w:sz w:val="22"/>
          <w:szCs w:val="22"/>
        </w:rPr>
        <w:t>]</w:t>
      </w:r>
    </w:p>
    <w:p w14:paraId="7616FF37" w14:textId="77777777" w:rsidR="00663B8A" w:rsidRPr="00711A0B" w:rsidRDefault="00663B8A" w:rsidP="0006794D">
      <w:pPr>
        <w:widowControl/>
        <w:autoSpaceDE/>
        <w:autoSpaceDN/>
        <w:spacing w:line="20" w:lineRule="atLeast"/>
        <w:rPr>
          <w:rFonts w:asciiTheme="minorHAnsi" w:hAnsiTheme="minorHAnsi" w:cstheme="minorHAnsi"/>
          <w:i/>
          <w:color w:val="FF0000"/>
          <w:sz w:val="22"/>
          <w:szCs w:val="22"/>
        </w:rPr>
      </w:pPr>
    </w:p>
    <w:p w14:paraId="6B49C89B" w14:textId="77777777" w:rsidR="008D7A20" w:rsidRPr="00711A0B" w:rsidRDefault="000A6082" w:rsidP="0006794D">
      <w:pPr>
        <w:pStyle w:val="ListParagraph"/>
        <w:numPr>
          <w:ilvl w:val="1"/>
          <w:numId w:val="2"/>
        </w:numPr>
        <w:spacing w:line="20" w:lineRule="atLeast"/>
        <w:jc w:val="both"/>
        <w:rPr>
          <w:rFonts w:asciiTheme="minorHAnsi" w:hAnsiTheme="minorHAnsi" w:cstheme="minorHAnsi"/>
          <w:b/>
          <w:i/>
          <w:sz w:val="22"/>
          <w:szCs w:val="22"/>
        </w:rPr>
      </w:pPr>
      <w:r w:rsidRPr="00711A0B">
        <w:rPr>
          <w:rFonts w:asciiTheme="minorHAnsi" w:hAnsiTheme="minorHAnsi" w:cstheme="minorHAnsi"/>
          <w:b/>
          <w:i/>
          <w:sz w:val="22"/>
          <w:szCs w:val="22"/>
        </w:rPr>
        <w:t xml:space="preserve">Modul de </w:t>
      </w:r>
      <w:r w:rsidR="00FB115B" w:rsidRPr="00711A0B">
        <w:rPr>
          <w:rFonts w:asciiTheme="minorHAnsi" w:hAnsiTheme="minorHAnsi" w:cstheme="minorHAnsi"/>
          <w:b/>
          <w:i/>
          <w:sz w:val="22"/>
          <w:szCs w:val="22"/>
        </w:rPr>
        <w:t xml:space="preserve">îndeplinire a cerințelor de ordin comercial aferente furnizării </w:t>
      </w:r>
      <w:r w:rsidR="009A0E83" w:rsidRPr="00711A0B">
        <w:rPr>
          <w:rFonts w:asciiTheme="minorHAnsi" w:hAnsiTheme="minorHAnsi" w:cstheme="minorHAnsi"/>
          <w:b/>
          <w:i/>
          <w:sz w:val="22"/>
          <w:szCs w:val="22"/>
        </w:rPr>
        <w:t xml:space="preserve">produselor </w:t>
      </w:r>
      <w:r w:rsidR="00FB115B" w:rsidRPr="00711A0B">
        <w:rPr>
          <w:rFonts w:asciiTheme="minorHAnsi" w:hAnsiTheme="minorHAnsi" w:cstheme="minorHAnsi"/>
          <w:b/>
          <w:i/>
          <w:sz w:val="22"/>
          <w:szCs w:val="22"/>
        </w:rPr>
        <w:t>ofertat</w:t>
      </w:r>
      <w:r w:rsidR="009A0E83" w:rsidRPr="00711A0B">
        <w:rPr>
          <w:rFonts w:asciiTheme="minorHAnsi" w:hAnsiTheme="minorHAnsi" w:cstheme="minorHAnsi"/>
          <w:b/>
          <w:i/>
          <w:sz w:val="22"/>
          <w:szCs w:val="22"/>
        </w:rPr>
        <w:t>e</w:t>
      </w:r>
    </w:p>
    <w:p w14:paraId="08A1C43E" w14:textId="1CB57BC1" w:rsidR="008D7A20" w:rsidRPr="00711A0B" w:rsidRDefault="008D7A20" w:rsidP="0006794D">
      <w:pPr>
        <w:widowControl/>
        <w:autoSpaceDE/>
        <w:autoSpaceDN/>
        <w:spacing w:line="20" w:lineRule="atLeast"/>
        <w:ind w:left="357"/>
        <w:rPr>
          <w:rFonts w:asciiTheme="minorHAnsi" w:hAnsiTheme="minorHAnsi" w:cstheme="minorHAnsi"/>
          <w:sz w:val="22"/>
          <w:szCs w:val="22"/>
        </w:rPr>
      </w:pPr>
      <w:r w:rsidRPr="00711A0B">
        <w:rPr>
          <w:rFonts w:asciiTheme="minorHAnsi" w:hAnsiTheme="minorHAnsi" w:cstheme="minorHAnsi"/>
          <w:sz w:val="22"/>
          <w:szCs w:val="22"/>
        </w:rPr>
        <w:t xml:space="preserve">În conformitate cu cerințele caietului de sarcini, ne angajăm să </w:t>
      </w:r>
      <w:r w:rsidR="009A0E83" w:rsidRPr="00711A0B">
        <w:rPr>
          <w:rFonts w:asciiTheme="minorHAnsi" w:hAnsiTheme="minorHAnsi" w:cstheme="minorHAnsi"/>
          <w:sz w:val="22"/>
          <w:szCs w:val="22"/>
        </w:rPr>
        <w:t xml:space="preserve">furnizăm </w:t>
      </w:r>
      <w:r w:rsidR="005D4BE8" w:rsidRPr="00711A0B">
        <w:rPr>
          <w:rFonts w:asciiTheme="minorHAnsi" w:hAnsiTheme="minorHAnsi" w:cstheme="minorHAnsi"/>
          <w:sz w:val="22"/>
          <w:szCs w:val="22"/>
        </w:rPr>
        <w:t xml:space="preserve">produsele </w:t>
      </w:r>
      <w:r w:rsidR="00FB115B" w:rsidRPr="00711A0B">
        <w:rPr>
          <w:rFonts w:asciiTheme="minorHAnsi" w:hAnsiTheme="minorHAnsi" w:cstheme="minorHAnsi"/>
          <w:sz w:val="22"/>
          <w:szCs w:val="22"/>
        </w:rPr>
        <w:t>ofertat</w:t>
      </w:r>
      <w:r w:rsidR="009A0E83" w:rsidRPr="00711A0B">
        <w:rPr>
          <w:rFonts w:asciiTheme="minorHAnsi" w:hAnsiTheme="minorHAnsi" w:cstheme="minorHAnsi"/>
          <w:sz w:val="22"/>
          <w:szCs w:val="22"/>
        </w:rPr>
        <w:t>e</w:t>
      </w:r>
      <w:r w:rsidR="00FB115B" w:rsidRPr="00711A0B">
        <w:rPr>
          <w:rFonts w:asciiTheme="minorHAnsi" w:hAnsiTheme="minorHAnsi" w:cstheme="minorHAnsi"/>
          <w:sz w:val="22"/>
          <w:szCs w:val="22"/>
        </w:rPr>
        <w:t xml:space="preserve"> în următoarele condiții</w:t>
      </w:r>
      <w:r w:rsidRPr="00711A0B">
        <w:rPr>
          <w:rFonts w:asciiTheme="minorHAnsi" w:hAnsiTheme="minorHAnsi" w:cstheme="minorHAnsi"/>
          <w:sz w:val="22"/>
          <w:szCs w:val="22"/>
        </w:rPr>
        <w:t>:</w:t>
      </w:r>
    </w:p>
    <w:tbl>
      <w:tblPr>
        <w:tblStyle w:val="TableGrid"/>
        <w:tblW w:w="8925" w:type="dxa"/>
        <w:tblInd w:w="279" w:type="dxa"/>
        <w:tblLook w:val="04A0" w:firstRow="1" w:lastRow="0" w:firstColumn="1" w:lastColumn="0" w:noHBand="0" w:noVBand="1"/>
      </w:tblPr>
      <w:tblGrid>
        <w:gridCol w:w="2835"/>
        <w:gridCol w:w="6090"/>
      </w:tblGrid>
      <w:tr w:rsidR="00FB115B" w:rsidRPr="00711A0B" w14:paraId="29629B8C" w14:textId="77777777" w:rsidTr="003F09B8">
        <w:tc>
          <w:tcPr>
            <w:tcW w:w="2835" w:type="dxa"/>
            <w:tcBorders>
              <w:top w:val="single" w:sz="4" w:space="0" w:color="auto"/>
            </w:tcBorders>
          </w:tcPr>
          <w:p w14:paraId="35F95FC7" w14:textId="77777777" w:rsidR="00FB115B" w:rsidRPr="00711A0B" w:rsidRDefault="00FB115B" w:rsidP="0006794D">
            <w:pPr>
              <w:spacing w:line="20" w:lineRule="atLeast"/>
              <w:rPr>
                <w:rFonts w:asciiTheme="minorHAnsi" w:hAnsiTheme="minorHAnsi" w:cstheme="minorHAnsi"/>
                <w:b/>
                <w:sz w:val="22"/>
                <w:szCs w:val="22"/>
              </w:rPr>
            </w:pPr>
            <w:r w:rsidRPr="00711A0B">
              <w:rPr>
                <w:rFonts w:asciiTheme="minorHAnsi" w:hAnsiTheme="minorHAnsi" w:cstheme="minorHAnsi"/>
                <w:b/>
                <w:sz w:val="22"/>
                <w:szCs w:val="22"/>
              </w:rPr>
              <w:t>Termenul de livrare</w:t>
            </w:r>
          </w:p>
        </w:tc>
        <w:tc>
          <w:tcPr>
            <w:tcW w:w="6090" w:type="dxa"/>
            <w:tcBorders>
              <w:top w:val="single" w:sz="4" w:space="0" w:color="auto"/>
            </w:tcBorders>
          </w:tcPr>
          <w:p w14:paraId="3ADC1D73" w14:textId="456CD024" w:rsidR="00FB115B" w:rsidRPr="00711A0B" w:rsidRDefault="007974AA" w:rsidP="005D4BE8">
            <w:pPr>
              <w:spacing w:line="20" w:lineRule="atLeast"/>
              <w:jc w:val="both"/>
              <w:rPr>
                <w:rFonts w:asciiTheme="minorHAnsi" w:hAnsiTheme="minorHAnsi" w:cstheme="minorHAnsi"/>
                <w:sz w:val="22"/>
                <w:szCs w:val="22"/>
              </w:rPr>
            </w:pPr>
            <w:r w:rsidRPr="00711A0B">
              <w:rPr>
                <w:rFonts w:asciiTheme="minorHAnsi" w:hAnsiTheme="minorHAnsi" w:cstheme="minorHAnsi"/>
                <w:sz w:val="22"/>
                <w:szCs w:val="22"/>
              </w:rPr>
              <w:t xml:space="preserve">Toate </w:t>
            </w:r>
            <w:r w:rsidR="005D4BE8" w:rsidRPr="00711A0B">
              <w:rPr>
                <w:rFonts w:asciiTheme="minorHAnsi" w:hAnsiTheme="minorHAnsi" w:cstheme="minorHAnsi"/>
                <w:sz w:val="22"/>
                <w:szCs w:val="22"/>
              </w:rPr>
              <w:t>produsele</w:t>
            </w:r>
            <w:r w:rsidRPr="00711A0B">
              <w:rPr>
                <w:rFonts w:asciiTheme="minorHAnsi" w:hAnsiTheme="minorHAnsi" w:cstheme="minorHAnsi"/>
                <w:sz w:val="22"/>
                <w:szCs w:val="22"/>
              </w:rPr>
              <w:t xml:space="preserve"> vor fi livrate în termen </w:t>
            </w:r>
            <w:r w:rsidRPr="00711A0B">
              <w:rPr>
                <w:rFonts w:asciiTheme="minorHAnsi" w:hAnsiTheme="minorHAnsi" w:cstheme="minorHAnsi"/>
                <w:b/>
                <w:bCs/>
                <w:sz w:val="22"/>
                <w:szCs w:val="22"/>
              </w:rPr>
              <w:t xml:space="preserve">de </w:t>
            </w:r>
            <w:r w:rsidR="00711A0B" w:rsidRPr="00711A0B">
              <w:rPr>
                <w:rFonts w:asciiTheme="minorHAnsi" w:hAnsiTheme="minorHAnsi" w:cstheme="minorHAnsi"/>
                <w:b/>
                <w:bCs/>
                <w:sz w:val="22"/>
                <w:szCs w:val="22"/>
              </w:rPr>
              <w:t>3</w:t>
            </w:r>
            <w:r w:rsidR="00FB115B" w:rsidRPr="00711A0B">
              <w:rPr>
                <w:rFonts w:asciiTheme="minorHAnsi" w:hAnsiTheme="minorHAnsi" w:cstheme="minorHAnsi"/>
                <w:b/>
                <w:bCs/>
                <w:sz w:val="22"/>
                <w:szCs w:val="22"/>
              </w:rPr>
              <w:t>0 de zile de la emiterea comenzii ferme din partea beneficiarului</w:t>
            </w:r>
          </w:p>
        </w:tc>
      </w:tr>
      <w:tr w:rsidR="00FB115B" w:rsidRPr="00711A0B" w14:paraId="4E06EC5F" w14:textId="77777777" w:rsidTr="003F09B8">
        <w:tc>
          <w:tcPr>
            <w:tcW w:w="2835" w:type="dxa"/>
          </w:tcPr>
          <w:p w14:paraId="46F60A5F" w14:textId="77777777" w:rsidR="00FB115B" w:rsidRPr="00711A0B" w:rsidRDefault="00FB115B" w:rsidP="0006794D">
            <w:pPr>
              <w:spacing w:line="20" w:lineRule="atLeast"/>
              <w:rPr>
                <w:rFonts w:asciiTheme="minorHAnsi" w:hAnsiTheme="minorHAnsi" w:cstheme="minorHAnsi"/>
                <w:b/>
                <w:sz w:val="22"/>
                <w:szCs w:val="22"/>
              </w:rPr>
            </w:pPr>
            <w:r w:rsidRPr="00711A0B">
              <w:rPr>
                <w:rFonts w:asciiTheme="minorHAnsi" w:hAnsiTheme="minorHAnsi" w:cstheme="minorHAnsi"/>
                <w:b/>
                <w:sz w:val="22"/>
                <w:szCs w:val="22"/>
              </w:rPr>
              <w:t>Livrarea și punerea în funcțiune</w:t>
            </w:r>
          </w:p>
        </w:tc>
        <w:tc>
          <w:tcPr>
            <w:tcW w:w="6090" w:type="dxa"/>
          </w:tcPr>
          <w:p w14:paraId="67F8C769" w14:textId="2766D50D" w:rsidR="00FB115B" w:rsidRPr="00711A0B" w:rsidRDefault="007974AA" w:rsidP="0006794D">
            <w:pPr>
              <w:spacing w:line="20" w:lineRule="atLeast"/>
              <w:rPr>
                <w:rFonts w:asciiTheme="minorHAnsi" w:hAnsiTheme="minorHAnsi" w:cstheme="minorHAnsi"/>
                <w:sz w:val="22"/>
                <w:szCs w:val="22"/>
              </w:rPr>
            </w:pPr>
            <w:r w:rsidRPr="00711A0B">
              <w:rPr>
                <w:rFonts w:asciiTheme="minorHAnsi" w:hAnsiTheme="minorHAnsi" w:cstheme="minorHAnsi"/>
                <w:sz w:val="22"/>
                <w:szCs w:val="22"/>
              </w:rPr>
              <w:t xml:space="preserve">Toate </w:t>
            </w:r>
            <w:r w:rsidR="005D4BE8" w:rsidRPr="00711A0B">
              <w:rPr>
                <w:rFonts w:asciiTheme="minorHAnsi" w:hAnsiTheme="minorHAnsi" w:cstheme="minorHAnsi"/>
                <w:sz w:val="22"/>
                <w:szCs w:val="22"/>
              </w:rPr>
              <w:t>produsele</w:t>
            </w:r>
            <w:r w:rsidRPr="00711A0B">
              <w:rPr>
                <w:rFonts w:asciiTheme="minorHAnsi" w:hAnsiTheme="minorHAnsi" w:cstheme="minorHAnsi"/>
                <w:sz w:val="22"/>
                <w:szCs w:val="22"/>
              </w:rPr>
              <w:t xml:space="preserve"> vor</w:t>
            </w:r>
            <w:r w:rsidR="00FB115B" w:rsidRPr="00711A0B">
              <w:rPr>
                <w:rFonts w:asciiTheme="minorHAnsi" w:hAnsiTheme="minorHAnsi" w:cstheme="minorHAnsi"/>
                <w:sz w:val="22"/>
                <w:szCs w:val="22"/>
              </w:rPr>
              <w:t xml:space="preserve"> fi furnizat</w:t>
            </w:r>
            <w:r w:rsidRPr="00711A0B">
              <w:rPr>
                <w:rFonts w:asciiTheme="minorHAnsi" w:hAnsiTheme="minorHAnsi" w:cstheme="minorHAnsi"/>
                <w:sz w:val="22"/>
                <w:szCs w:val="22"/>
              </w:rPr>
              <w:t>e</w:t>
            </w:r>
            <w:r w:rsidR="00FB115B" w:rsidRPr="00711A0B">
              <w:rPr>
                <w:rFonts w:asciiTheme="minorHAnsi" w:hAnsiTheme="minorHAnsi" w:cstheme="minorHAnsi"/>
                <w:sz w:val="22"/>
                <w:szCs w:val="22"/>
              </w:rPr>
              <w:t xml:space="preserve"> și pus</w:t>
            </w:r>
            <w:r w:rsidRPr="00711A0B">
              <w:rPr>
                <w:rFonts w:asciiTheme="minorHAnsi" w:hAnsiTheme="minorHAnsi" w:cstheme="minorHAnsi"/>
                <w:sz w:val="22"/>
                <w:szCs w:val="22"/>
              </w:rPr>
              <w:t>e</w:t>
            </w:r>
            <w:r w:rsidR="00FB115B" w:rsidRPr="00711A0B">
              <w:rPr>
                <w:rFonts w:asciiTheme="minorHAnsi" w:hAnsiTheme="minorHAnsi" w:cstheme="minorHAnsi"/>
                <w:sz w:val="22"/>
                <w:szCs w:val="22"/>
              </w:rPr>
              <w:t xml:space="preserve"> în funcțiune, fără costuri suplimentare aferente acestor operațiuni, la sediul Beneficiarului</w:t>
            </w:r>
          </w:p>
        </w:tc>
      </w:tr>
      <w:tr w:rsidR="00FB115B" w:rsidRPr="00711A0B" w14:paraId="71181F6A" w14:textId="77777777" w:rsidTr="003F09B8">
        <w:tc>
          <w:tcPr>
            <w:tcW w:w="2835" w:type="dxa"/>
          </w:tcPr>
          <w:p w14:paraId="7AA6E18F" w14:textId="77777777" w:rsidR="00FB115B" w:rsidRPr="00711A0B" w:rsidRDefault="007974AA" w:rsidP="0006794D">
            <w:pPr>
              <w:spacing w:line="20" w:lineRule="atLeast"/>
              <w:rPr>
                <w:rFonts w:asciiTheme="minorHAnsi" w:hAnsiTheme="minorHAnsi" w:cstheme="minorHAnsi"/>
                <w:b/>
                <w:sz w:val="22"/>
                <w:szCs w:val="22"/>
              </w:rPr>
            </w:pPr>
            <w:r w:rsidRPr="00711A0B">
              <w:rPr>
                <w:rFonts w:asciiTheme="minorHAnsi" w:hAnsiTheme="minorHAnsi" w:cstheme="minorHAnsi"/>
                <w:b/>
                <w:sz w:val="22"/>
                <w:szCs w:val="22"/>
              </w:rPr>
              <w:t>Documente însoțitoare</w:t>
            </w:r>
          </w:p>
        </w:tc>
        <w:tc>
          <w:tcPr>
            <w:tcW w:w="6090" w:type="dxa"/>
          </w:tcPr>
          <w:p w14:paraId="6F281E1D" w14:textId="7257B0CB" w:rsidR="00FB115B" w:rsidRPr="00711A0B" w:rsidRDefault="00F65A13" w:rsidP="0006794D">
            <w:pPr>
              <w:spacing w:line="20" w:lineRule="atLeast"/>
              <w:jc w:val="both"/>
              <w:rPr>
                <w:rFonts w:asciiTheme="minorHAnsi" w:hAnsiTheme="minorHAnsi" w:cstheme="minorHAnsi"/>
                <w:sz w:val="22"/>
                <w:szCs w:val="22"/>
              </w:rPr>
            </w:pPr>
            <w:r>
              <w:rPr>
                <w:rFonts w:asciiTheme="minorHAnsi" w:hAnsiTheme="minorHAnsi" w:cstheme="minorHAnsi"/>
                <w:sz w:val="22"/>
                <w:szCs w:val="22"/>
              </w:rPr>
              <w:t>Produsele</w:t>
            </w:r>
            <w:r w:rsidR="007974AA" w:rsidRPr="00711A0B">
              <w:rPr>
                <w:rFonts w:asciiTheme="minorHAnsi" w:hAnsiTheme="minorHAnsi" w:cstheme="minorHAnsi"/>
                <w:sz w:val="22"/>
                <w:szCs w:val="22"/>
              </w:rPr>
              <w:t xml:space="preserve"> furnizate vor deține la momentul livrării toate documentele privind utilizarea (după caz, instrucțiuni de utilizare/manuale, etc) precum și garanția acestora (certificate de garanție)</w:t>
            </w:r>
          </w:p>
        </w:tc>
      </w:tr>
      <w:tr w:rsidR="00FB115B" w:rsidRPr="00711A0B" w14:paraId="1A1F724D" w14:textId="77777777" w:rsidTr="003F09B8">
        <w:tc>
          <w:tcPr>
            <w:tcW w:w="2835" w:type="dxa"/>
          </w:tcPr>
          <w:p w14:paraId="457A2077" w14:textId="77777777" w:rsidR="00FB115B" w:rsidRPr="00711A0B" w:rsidRDefault="00FB115B" w:rsidP="0006794D">
            <w:pPr>
              <w:spacing w:line="20" w:lineRule="atLeast"/>
              <w:rPr>
                <w:rFonts w:asciiTheme="minorHAnsi" w:hAnsiTheme="minorHAnsi" w:cstheme="minorHAnsi"/>
                <w:b/>
                <w:sz w:val="22"/>
                <w:szCs w:val="22"/>
              </w:rPr>
            </w:pPr>
            <w:r w:rsidRPr="00711A0B">
              <w:rPr>
                <w:rFonts w:asciiTheme="minorHAnsi" w:hAnsiTheme="minorHAnsi" w:cstheme="minorHAnsi"/>
                <w:b/>
                <w:sz w:val="22"/>
                <w:szCs w:val="22"/>
              </w:rPr>
              <w:t>Cerințe privind standardele și normativele în vigoare</w:t>
            </w:r>
          </w:p>
        </w:tc>
        <w:tc>
          <w:tcPr>
            <w:tcW w:w="6090" w:type="dxa"/>
          </w:tcPr>
          <w:p w14:paraId="793C51EA" w14:textId="5911F909" w:rsidR="00FB115B" w:rsidRPr="00711A0B" w:rsidRDefault="00F65A13" w:rsidP="0006794D">
            <w:pPr>
              <w:spacing w:line="20" w:lineRule="atLeast"/>
              <w:jc w:val="both"/>
              <w:rPr>
                <w:rFonts w:asciiTheme="minorHAnsi" w:hAnsiTheme="minorHAnsi" w:cstheme="minorHAnsi"/>
                <w:sz w:val="22"/>
                <w:szCs w:val="22"/>
              </w:rPr>
            </w:pPr>
            <w:r>
              <w:rPr>
                <w:rFonts w:asciiTheme="minorHAnsi" w:hAnsiTheme="minorHAnsi" w:cstheme="minorHAnsi"/>
                <w:sz w:val="22"/>
                <w:szCs w:val="22"/>
              </w:rPr>
              <w:t>Produsele</w:t>
            </w:r>
            <w:r w:rsidR="007974AA" w:rsidRPr="00711A0B">
              <w:rPr>
                <w:rFonts w:asciiTheme="minorHAnsi" w:hAnsiTheme="minorHAnsi" w:cstheme="minorHAnsi"/>
                <w:sz w:val="22"/>
                <w:szCs w:val="22"/>
              </w:rPr>
              <w:t xml:space="preserve"> furnizate vor deține la momentul livrării toate documentele privind îndeplinirea standardelor și normativelor în vigoare aplicabile acestora (după caz, declarații de conformitate, marcaj CE, etc)</w:t>
            </w:r>
          </w:p>
        </w:tc>
      </w:tr>
    </w:tbl>
    <w:p w14:paraId="4370A3DA" w14:textId="77777777" w:rsidR="008D7A20" w:rsidRPr="001D63D6" w:rsidRDefault="008D7A20" w:rsidP="0006794D">
      <w:pPr>
        <w:widowControl/>
        <w:autoSpaceDE/>
        <w:autoSpaceDN/>
        <w:spacing w:line="20" w:lineRule="atLeast"/>
        <w:ind w:left="360"/>
        <w:rPr>
          <w:rFonts w:asciiTheme="minorHAnsi" w:hAnsiTheme="minorHAnsi" w:cstheme="minorHAnsi"/>
          <w:i/>
          <w:color w:val="FF0000"/>
          <w:sz w:val="22"/>
          <w:szCs w:val="22"/>
          <w:highlight w:val="yellow"/>
        </w:rPr>
      </w:pPr>
    </w:p>
    <w:p w14:paraId="1D10B865" w14:textId="77777777" w:rsidR="00164149" w:rsidRPr="00711A0B" w:rsidRDefault="00164149" w:rsidP="00164149">
      <w:pPr>
        <w:pStyle w:val="ListParagraph"/>
        <w:spacing w:line="20" w:lineRule="atLeast"/>
        <w:ind w:left="792"/>
        <w:jc w:val="both"/>
        <w:rPr>
          <w:rFonts w:asciiTheme="minorHAnsi" w:hAnsiTheme="minorHAnsi" w:cstheme="minorHAnsi"/>
          <w:b/>
          <w:i/>
          <w:sz w:val="22"/>
          <w:szCs w:val="22"/>
        </w:rPr>
      </w:pPr>
    </w:p>
    <w:p w14:paraId="75811269" w14:textId="3FE93197" w:rsidR="00D813E3" w:rsidRPr="00711A0B" w:rsidRDefault="00D813E3" w:rsidP="0006794D">
      <w:pPr>
        <w:pStyle w:val="ListParagraph"/>
        <w:numPr>
          <w:ilvl w:val="1"/>
          <w:numId w:val="2"/>
        </w:numPr>
        <w:spacing w:line="20" w:lineRule="atLeast"/>
        <w:jc w:val="both"/>
        <w:rPr>
          <w:rFonts w:asciiTheme="minorHAnsi" w:hAnsiTheme="minorHAnsi" w:cstheme="minorHAnsi"/>
          <w:b/>
          <w:i/>
          <w:sz w:val="22"/>
          <w:szCs w:val="22"/>
        </w:rPr>
      </w:pPr>
      <w:r w:rsidRPr="00711A0B">
        <w:rPr>
          <w:rFonts w:asciiTheme="minorHAnsi" w:hAnsiTheme="minorHAnsi" w:cstheme="minorHAnsi"/>
          <w:b/>
          <w:i/>
          <w:sz w:val="22"/>
          <w:szCs w:val="22"/>
        </w:rPr>
        <w:t xml:space="preserve">Modul de îndeplinire a specificațiilor tehnice de către </w:t>
      </w:r>
      <w:r w:rsidR="00F65A13">
        <w:rPr>
          <w:rFonts w:asciiTheme="minorHAnsi" w:hAnsiTheme="minorHAnsi" w:cstheme="minorHAnsi"/>
          <w:b/>
          <w:i/>
          <w:sz w:val="22"/>
          <w:szCs w:val="22"/>
        </w:rPr>
        <w:t>produs</w:t>
      </w:r>
      <w:r w:rsidR="00E76F85">
        <w:rPr>
          <w:rFonts w:asciiTheme="minorHAnsi" w:hAnsiTheme="minorHAnsi" w:cstheme="minorHAnsi"/>
          <w:b/>
          <w:i/>
          <w:sz w:val="22"/>
          <w:szCs w:val="22"/>
        </w:rPr>
        <w:t>ul</w:t>
      </w:r>
      <w:r w:rsidRPr="00711A0B">
        <w:rPr>
          <w:rFonts w:asciiTheme="minorHAnsi" w:hAnsiTheme="minorHAnsi" w:cstheme="minorHAnsi"/>
          <w:b/>
          <w:i/>
          <w:sz w:val="22"/>
          <w:szCs w:val="22"/>
        </w:rPr>
        <w:t xml:space="preserve"> ofertat</w:t>
      </w:r>
    </w:p>
    <w:p w14:paraId="3463E6E0" w14:textId="77777777" w:rsidR="007974AA" w:rsidRPr="00711A0B" w:rsidRDefault="007974AA" w:rsidP="0006794D">
      <w:pPr>
        <w:spacing w:line="20" w:lineRule="atLeast"/>
        <w:rPr>
          <w:rFonts w:asciiTheme="minorHAnsi" w:hAnsiTheme="minorHAnsi" w:cstheme="minorHAnsi"/>
          <w:sz w:val="22"/>
          <w:szCs w:val="22"/>
        </w:rPr>
      </w:pPr>
    </w:p>
    <w:p w14:paraId="779CE308" w14:textId="0F367C89" w:rsidR="00702B75" w:rsidRPr="00711A0B" w:rsidRDefault="00F752BC" w:rsidP="0006794D">
      <w:pPr>
        <w:spacing w:line="20" w:lineRule="atLeast"/>
        <w:rPr>
          <w:rFonts w:asciiTheme="minorHAnsi" w:hAnsiTheme="minorHAnsi" w:cstheme="minorHAnsi"/>
          <w:sz w:val="22"/>
          <w:szCs w:val="22"/>
        </w:rPr>
      </w:pPr>
      <w:r w:rsidRPr="00711A0B">
        <w:rPr>
          <w:rFonts w:asciiTheme="minorHAnsi" w:hAnsiTheme="minorHAnsi" w:cstheme="minorHAnsi"/>
          <w:sz w:val="22"/>
          <w:szCs w:val="22"/>
        </w:rPr>
        <w:t>P</w:t>
      </w:r>
      <w:r w:rsidR="004807EE" w:rsidRPr="00711A0B">
        <w:rPr>
          <w:rFonts w:asciiTheme="minorHAnsi" w:hAnsiTheme="minorHAnsi" w:cstheme="minorHAnsi"/>
          <w:sz w:val="22"/>
          <w:szCs w:val="22"/>
        </w:rPr>
        <w:t>rin prezenta propunere tehnică</w:t>
      </w:r>
      <w:r w:rsidRPr="00711A0B">
        <w:rPr>
          <w:rFonts w:asciiTheme="minorHAnsi" w:hAnsiTheme="minorHAnsi" w:cstheme="minorHAnsi"/>
          <w:sz w:val="22"/>
          <w:szCs w:val="22"/>
        </w:rPr>
        <w:t>, ofertăm</w:t>
      </w:r>
      <w:r w:rsidR="004807EE" w:rsidRPr="00711A0B">
        <w:rPr>
          <w:rFonts w:asciiTheme="minorHAnsi" w:hAnsiTheme="minorHAnsi" w:cstheme="minorHAnsi"/>
          <w:sz w:val="22"/>
          <w:szCs w:val="22"/>
        </w:rPr>
        <w:t xml:space="preserve"> următoarele</w:t>
      </w:r>
      <w:r w:rsidRPr="00711A0B">
        <w:rPr>
          <w:rFonts w:asciiTheme="minorHAnsi" w:hAnsiTheme="minorHAnsi" w:cstheme="minorHAnsi"/>
          <w:sz w:val="22"/>
          <w:szCs w:val="22"/>
        </w:rPr>
        <w:t xml:space="preserve"> produse</w:t>
      </w:r>
      <w:r w:rsidR="004807EE" w:rsidRPr="00711A0B">
        <w:rPr>
          <w:rFonts w:asciiTheme="minorHAnsi" w:hAnsiTheme="minorHAnsi" w:cstheme="minorHAnsi"/>
          <w:sz w:val="22"/>
          <w:szCs w:val="22"/>
        </w:rPr>
        <w:t>:</w:t>
      </w:r>
    </w:p>
    <w:p w14:paraId="58BEAAEE" w14:textId="77777777" w:rsidR="004807EE" w:rsidRPr="00711A0B" w:rsidRDefault="004807EE" w:rsidP="0006794D">
      <w:pPr>
        <w:spacing w:line="20" w:lineRule="atLeast"/>
        <w:rPr>
          <w:rFonts w:asciiTheme="minorHAnsi" w:hAnsiTheme="minorHAnsi" w:cstheme="minorHAnsi"/>
          <w:sz w:val="22"/>
          <w:szCs w:val="22"/>
        </w:rPr>
      </w:pP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923"/>
        <w:gridCol w:w="2527"/>
        <w:gridCol w:w="813"/>
        <w:gridCol w:w="2810"/>
      </w:tblGrid>
      <w:tr w:rsidR="0070347B" w:rsidRPr="00711A0B" w14:paraId="35350472" w14:textId="77777777" w:rsidTr="00703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vAlign w:val="center"/>
          </w:tcPr>
          <w:p w14:paraId="25B06493" w14:textId="77D336F6" w:rsidR="0070347B" w:rsidRPr="00711A0B" w:rsidRDefault="0070347B" w:rsidP="0006794D">
            <w:pPr>
              <w:spacing w:line="20" w:lineRule="atLeast"/>
              <w:jc w:val="center"/>
              <w:rPr>
                <w:rFonts w:asciiTheme="minorHAnsi" w:hAnsiTheme="minorHAnsi" w:cstheme="minorHAnsi"/>
                <w:sz w:val="22"/>
                <w:szCs w:val="22"/>
              </w:rPr>
            </w:pPr>
            <w:r w:rsidRPr="00711A0B">
              <w:rPr>
                <w:rFonts w:asciiTheme="minorHAnsi" w:hAnsiTheme="minorHAnsi" w:cstheme="minorHAnsi"/>
                <w:sz w:val="22"/>
                <w:szCs w:val="22"/>
              </w:rPr>
              <w:t>Nr. Crt.</w:t>
            </w:r>
          </w:p>
        </w:tc>
        <w:tc>
          <w:tcPr>
            <w:tcW w:w="1496" w:type="pct"/>
            <w:vAlign w:val="center"/>
          </w:tcPr>
          <w:p w14:paraId="0CB4B42A" w14:textId="4A8C2397" w:rsidR="0070347B" w:rsidRPr="00711A0B" w:rsidRDefault="0070347B" w:rsidP="0006794D">
            <w:pPr>
              <w:spacing w:line="2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11A0B">
              <w:rPr>
                <w:rFonts w:asciiTheme="minorHAnsi" w:hAnsiTheme="minorHAnsi" w:cstheme="minorHAnsi"/>
                <w:sz w:val="22"/>
                <w:szCs w:val="22"/>
              </w:rPr>
              <w:t xml:space="preserve">Denumire Produs </w:t>
            </w:r>
          </w:p>
        </w:tc>
        <w:tc>
          <w:tcPr>
            <w:tcW w:w="1293" w:type="pct"/>
            <w:vAlign w:val="center"/>
          </w:tcPr>
          <w:p w14:paraId="0B70551A" w14:textId="7D3E2C12" w:rsidR="0070347B" w:rsidRPr="00711A0B" w:rsidRDefault="0070347B" w:rsidP="0006794D">
            <w:pPr>
              <w:spacing w:line="2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11A0B">
              <w:rPr>
                <w:rFonts w:asciiTheme="minorHAnsi" w:hAnsiTheme="minorHAnsi" w:cstheme="minorHAnsi"/>
                <w:sz w:val="22"/>
                <w:szCs w:val="22"/>
              </w:rPr>
              <w:t xml:space="preserve">Producător /Model </w:t>
            </w:r>
          </w:p>
        </w:tc>
        <w:tc>
          <w:tcPr>
            <w:tcW w:w="416" w:type="pct"/>
            <w:vAlign w:val="center"/>
          </w:tcPr>
          <w:p w14:paraId="6F7D6F81" w14:textId="77777777" w:rsidR="0070347B" w:rsidRPr="00711A0B" w:rsidRDefault="0070347B" w:rsidP="0006794D">
            <w:pPr>
              <w:spacing w:line="2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11A0B">
              <w:rPr>
                <w:rFonts w:asciiTheme="minorHAnsi" w:hAnsiTheme="minorHAnsi" w:cstheme="minorHAnsi"/>
                <w:sz w:val="22"/>
                <w:szCs w:val="22"/>
              </w:rPr>
              <w:t>UM</w:t>
            </w:r>
          </w:p>
        </w:tc>
        <w:tc>
          <w:tcPr>
            <w:tcW w:w="1439" w:type="pct"/>
            <w:vAlign w:val="center"/>
          </w:tcPr>
          <w:p w14:paraId="3A2B9662" w14:textId="77777777" w:rsidR="0070347B" w:rsidRPr="00711A0B" w:rsidRDefault="0070347B" w:rsidP="0006794D">
            <w:pPr>
              <w:spacing w:line="2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11A0B">
              <w:rPr>
                <w:rFonts w:asciiTheme="minorHAnsi" w:hAnsiTheme="minorHAnsi" w:cstheme="minorHAnsi"/>
                <w:sz w:val="22"/>
                <w:szCs w:val="22"/>
              </w:rPr>
              <w:t>Cantitate totală (buc)</w:t>
            </w:r>
          </w:p>
        </w:tc>
      </w:tr>
      <w:tr w:rsidR="0070347B" w:rsidRPr="00711A0B" w14:paraId="2BA2A3C1" w14:textId="77777777" w:rsidTr="0070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FFFFFF" w:themeFill="background1"/>
            <w:vAlign w:val="center"/>
          </w:tcPr>
          <w:p w14:paraId="4DF850E5" w14:textId="77777777" w:rsidR="0070347B" w:rsidRPr="00711A0B" w:rsidRDefault="0070347B" w:rsidP="00AF7EF7">
            <w:pPr>
              <w:widowControl/>
              <w:tabs>
                <w:tab w:val="left" w:pos="738"/>
              </w:tabs>
              <w:autoSpaceDE/>
              <w:autoSpaceDN/>
              <w:spacing w:line="20" w:lineRule="atLeast"/>
              <w:ind w:left="94"/>
              <w:jc w:val="center"/>
              <w:rPr>
                <w:rFonts w:asciiTheme="minorHAnsi" w:hAnsiTheme="minorHAnsi" w:cstheme="minorHAnsi"/>
                <w:sz w:val="22"/>
                <w:szCs w:val="22"/>
              </w:rPr>
            </w:pPr>
          </w:p>
        </w:tc>
        <w:tc>
          <w:tcPr>
            <w:tcW w:w="1496" w:type="pct"/>
            <w:shd w:val="clear" w:color="auto" w:fill="FFFFFF" w:themeFill="background1"/>
            <w:vAlign w:val="bottom"/>
          </w:tcPr>
          <w:p w14:paraId="383D20B3" w14:textId="77777777" w:rsidR="0070347B" w:rsidRPr="00711A0B" w:rsidRDefault="0070347B" w:rsidP="0006794D">
            <w:pPr>
              <w:spacing w:line="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c>
          <w:tcPr>
            <w:tcW w:w="1293" w:type="pct"/>
            <w:shd w:val="clear" w:color="auto" w:fill="FFFFFF" w:themeFill="background1"/>
          </w:tcPr>
          <w:p w14:paraId="1C1C3232"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c>
          <w:tcPr>
            <w:tcW w:w="416" w:type="pct"/>
            <w:shd w:val="clear" w:color="auto" w:fill="FFFFFF" w:themeFill="background1"/>
          </w:tcPr>
          <w:p w14:paraId="00BE605D"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c>
          <w:tcPr>
            <w:tcW w:w="1439" w:type="pct"/>
            <w:shd w:val="clear" w:color="auto" w:fill="FFFFFF" w:themeFill="background1"/>
            <w:vAlign w:val="bottom"/>
          </w:tcPr>
          <w:p w14:paraId="22838C1B"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r>
      <w:tr w:rsidR="0070347B" w:rsidRPr="00711A0B" w14:paraId="296BC878" w14:textId="77777777" w:rsidTr="0070347B">
        <w:tc>
          <w:tcPr>
            <w:cnfStyle w:val="001000000000" w:firstRow="0" w:lastRow="0" w:firstColumn="1" w:lastColumn="0" w:oddVBand="0" w:evenVBand="0" w:oddHBand="0" w:evenHBand="0" w:firstRowFirstColumn="0" w:firstRowLastColumn="0" w:lastRowFirstColumn="0" w:lastRowLastColumn="0"/>
            <w:tcW w:w="357" w:type="pct"/>
            <w:shd w:val="clear" w:color="auto" w:fill="FFFFFF" w:themeFill="background1"/>
            <w:vAlign w:val="center"/>
          </w:tcPr>
          <w:p w14:paraId="1970EE15" w14:textId="77777777" w:rsidR="0070347B" w:rsidRPr="00711A0B" w:rsidRDefault="0070347B" w:rsidP="00AF7EF7">
            <w:pPr>
              <w:widowControl/>
              <w:tabs>
                <w:tab w:val="left" w:pos="738"/>
              </w:tabs>
              <w:autoSpaceDE/>
              <w:autoSpaceDN/>
              <w:spacing w:line="20" w:lineRule="atLeast"/>
              <w:ind w:left="94"/>
              <w:jc w:val="center"/>
              <w:rPr>
                <w:rFonts w:asciiTheme="minorHAnsi" w:hAnsiTheme="minorHAnsi" w:cstheme="minorHAnsi"/>
                <w:sz w:val="22"/>
                <w:szCs w:val="22"/>
              </w:rPr>
            </w:pPr>
          </w:p>
        </w:tc>
        <w:tc>
          <w:tcPr>
            <w:tcW w:w="1496" w:type="pct"/>
            <w:shd w:val="clear" w:color="auto" w:fill="FFFFFF" w:themeFill="background1"/>
            <w:vAlign w:val="bottom"/>
          </w:tcPr>
          <w:p w14:paraId="36BE3128" w14:textId="77777777" w:rsidR="0070347B" w:rsidRPr="00711A0B" w:rsidRDefault="0070347B" w:rsidP="0006794D">
            <w:pPr>
              <w:spacing w:line="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tc>
        <w:tc>
          <w:tcPr>
            <w:tcW w:w="1293" w:type="pct"/>
            <w:shd w:val="clear" w:color="auto" w:fill="FFFFFF" w:themeFill="background1"/>
          </w:tcPr>
          <w:p w14:paraId="39709C1E" w14:textId="77777777" w:rsidR="0070347B" w:rsidRPr="00711A0B" w:rsidRDefault="0070347B" w:rsidP="0006794D">
            <w:pPr>
              <w:spacing w:line="2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p>
        </w:tc>
        <w:tc>
          <w:tcPr>
            <w:tcW w:w="416" w:type="pct"/>
            <w:shd w:val="clear" w:color="auto" w:fill="FFFFFF" w:themeFill="background1"/>
          </w:tcPr>
          <w:p w14:paraId="3021FF1E" w14:textId="77777777" w:rsidR="0070347B" w:rsidRPr="00711A0B" w:rsidRDefault="0070347B" w:rsidP="0006794D">
            <w:pPr>
              <w:spacing w:line="2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p>
        </w:tc>
        <w:tc>
          <w:tcPr>
            <w:tcW w:w="1439" w:type="pct"/>
            <w:shd w:val="clear" w:color="auto" w:fill="FFFFFF" w:themeFill="background1"/>
            <w:vAlign w:val="bottom"/>
          </w:tcPr>
          <w:p w14:paraId="23450209" w14:textId="77777777" w:rsidR="0070347B" w:rsidRPr="00711A0B" w:rsidRDefault="0070347B" w:rsidP="0006794D">
            <w:pPr>
              <w:spacing w:line="2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p>
        </w:tc>
      </w:tr>
      <w:tr w:rsidR="0070347B" w:rsidRPr="00711A0B" w14:paraId="3704F54E" w14:textId="77777777" w:rsidTr="0070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FFFFFF" w:themeFill="background1"/>
            <w:vAlign w:val="center"/>
          </w:tcPr>
          <w:p w14:paraId="26F67C16" w14:textId="77777777" w:rsidR="0070347B" w:rsidRPr="00711A0B" w:rsidRDefault="0070347B" w:rsidP="00AF7EF7">
            <w:pPr>
              <w:widowControl/>
              <w:tabs>
                <w:tab w:val="left" w:pos="738"/>
              </w:tabs>
              <w:autoSpaceDE/>
              <w:autoSpaceDN/>
              <w:spacing w:line="20" w:lineRule="atLeast"/>
              <w:ind w:left="94"/>
              <w:jc w:val="center"/>
              <w:rPr>
                <w:rFonts w:asciiTheme="minorHAnsi" w:hAnsiTheme="minorHAnsi" w:cstheme="minorHAnsi"/>
                <w:sz w:val="22"/>
                <w:szCs w:val="22"/>
              </w:rPr>
            </w:pPr>
          </w:p>
        </w:tc>
        <w:tc>
          <w:tcPr>
            <w:tcW w:w="1496" w:type="pct"/>
            <w:shd w:val="clear" w:color="auto" w:fill="FFFFFF" w:themeFill="background1"/>
            <w:vAlign w:val="bottom"/>
          </w:tcPr>
          <w:p w14:paraId="67D589FE" w14:textId="77777777" w:rsidR="0070347B" w:rsidRPr="00711A0B" w:rsidRDefault="0070347B" w:rsidP="0006794D">
            <w:pPr>
              <w:spacing w:line="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c>
          <w:tcPr>
            <w:tcW w:w="1293" w:type="pct"/>
            <w:shd w:val="clear" w:color="auto" w:fill="FFFFFF" w:themeFill="background1"/>
          </w:tcPr>
          <w:p w14:paraId="061BC31F"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c>
          <w:tcPr>
            <w:tcW w:w="416" w:type="pct"/>
            <w:shd w:val="clear" w:color="auto" w:fill="FFFFFF" w:themeFill="background1"/>
          </w:tcPr>
          <w:p w14:paraId="72193AAD"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c>
          <w:tcPr>
            <w:tcW w:w="1439" w:type="pct"/>
            <w:shd w:val="clear" w:color="auto" w:fill="FFFFFF" w:themeFill="background1"/>
            <w:vAlign w:val="bottom"/>
          </w:tcPr>
          <w:p w14:paraId="4CECE473"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r>
      <w:tr w:rsidR="0070347B" w:rsidRPr="00711A0B" w14:paraId="3BFC7972" w14:textId="77777777" w:rsidTr="0070347B">
        <w:tc>
          <w:tcPr>
            <w:cnfStyle w:val="001000000000" w:firstRow="0" w:lastRow="0" w:firstColumn="1" w:lastColumn="0" w:oddVBand="0" w:evenVBand="0" w:oddHBand="0" w:evenHBand="0" w:firstRowFirstColumn="0" w:firstRowLastColumn="0" w:lastRowFirstColumn="0" w:lastRowLastColumn="0"/>
            <w:tcW w:w="357" w:type="pct"/>
            <w:shd w:val="clear" w:color="auto" w:fill="FFFFFF" w:themeFill="background1"/>
            <w:vAlign w:val="center"/>
          </w:tcPr>
          <w:p w14:paraId="54438FE5" w14:textId="77777777" w:rsidR="0070347B" w:rsidRPr="00711A0B" w:rsidRDefault="0070347B" w:rsidP="00AF7EF7">
            <w:pPr>
              <w:widowControl/>
              <w:tabs>
                <w:tab w:val="left" w:pos="738"/>
              </w:tabs>
              <w:autoSpaceDE/>
              <w:autoSpaceDN/>
              <w:spacing w:line="20" w:lineRule="atLeast"/>
              <w:ind w:left="94"/>
              <w:jc w:val="center"/>
              <w:rPr>
                <w:rFonts w:asciiTheme="minorHAnsi" w:hAnsiTheme="minorHAnsi" w:cstheme="minorHAnsi"/>
                <w:sz w:val="22"/>
                <w:szCs w:val="22"/>
              </w:rPr>
            </w:pPr>
          </w:p>
        </w:tc>
        <w:tc>
          <w:tcPr>
            <w:tcW w:w="1496" w:type="pct"/>
            <w:shd w:val="clear" w:color="auto" w:fill="FFFFFF" w:themeFill="background1"/>
            <w:vAlign w:val="bottom"/>
          </w:tcPr>
          <w:p w14:paraId="37841B52" w14:textId="77777777" w:rsidR="0070347B" w:rsidRPr="00711A0B" w:rsidRDefault="0070347B" w:rsidP="0006794D">
            <w:pPr>
              <w:spacing w:line="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tc>
        <w:tc>
          <w:tcPr>
            <w:tcW w:w="1293" w:type="pct"/>
            <w:shd w:val="clear" w:color="auto" w:fill="FFFFFF" w:themeFill="background1"/>
          </w:tcPr>
          <w:p w14:paraId="6218D840" w14:textId="77777777" w:rsidR="0070347B" w:rsidRPr="00711A0B" w:rsidRDefault="0070347B" w:rsidP="0006794D">
            <w:pPr>
              <w:spacing w:line="2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p>
        </w:tc>
        <w:tc>
          <w:tcPr>
            <w:tcW w:w="416" w:type="pct"/>
            <w:shd w:val="clear" w:color="auto" w:fill="FFFFFF" w:themeFill="background1"/>
          </w:tcPr>
          <w:p w14:paraId="6E2D09AE" w14:textId="77777777" w:rsidR="0070347B" w:rsidRPr="00711A0B" w:rsidRDefault="0070347B" w:rsidP="0006794D">
            <w:pPr>
              <w:spacing w:line="2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p>
        </w:tc>
        <w:tc>
          <w:tcPr>
            <w:tcW w:w="1439" w:type="pct"/>
            <w:shd w:val="clear" w:color="auto" w:fill="FFFFFF" w:themeFill="background1"/>
            <w:vAlign w:val="bottom"/>
          </w:tcPr>
          <w:p w14:paraId="50D950C5" w14:textId="77777777" w:rsidR="0070347B" w:rsidRPr="00711A0B" w:rsidRDefault="0070347B" w:rsidP="0006794D">
            <w:pPr>
              <w:spacing w:line="2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p>
        </w:tc>
      </w:tr>
      <w:tr w:rsidR="0070347B" w:rsidRPr="00711A0B" w14:paraId="523AECA2" w14:textId="77777777" w:rsidTr="0070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FFFFFF" w:themeFill="background1"/>
            <w:vAlign w:val="center"/>
          </w:tcPr>
          <w:p w14:paraId="5FCBE91F" w14:textId="1044B0CF" w:rsidR="0070347B" w:rsidRPr="00711A0B" w:rsidRDefault="0070347B" w:rsidP="0006794D">
            <w:pPr>
              <w:pStyle w:val="ListParagraph"/>
              <w:widowControl/>
              <w:tabs>
                <w:tab w:val="left" w:pos="738"/>
              </w:tabs>
              <w:autoSpaceDE/>
              <w:autoSpaceDN/>
              <w:spacing w:line="20" w:lineRule="atLeast"/>
              <w:ind w:left="29"/>
              <w:rPr>
                <w:rFonts w:asciiTheme="minorHAnsi" w:hAnsiTheme="minorHAnsi" w:cstheme="minorHAnsi"/>
                <w:b w:val="0"/>
                <w:sz w:val="22"/>
                <w:szCs w:val="22"/>
              </w:rPr>
            </w:pPr>
          </w:p>
        </w:tc>
        <w:tc>
          <w:tcPr>
            <w:tcW w:w="1496" w:type="pct"/>
            <w:shd w:val="clear" w:color="auto" w:fill="FFFFFF" w:themeFill="background1"/>
            <w:vAlign w:val="bottom"/>
          </w:tcPr>
          <w:p w14:paraId="25CEA3CE" w14:textId="77777777" w:rsidR="0070347B" w:rsidRPr="00711A0B" w:rsidRDefault="0070347B" w:rsidP="0006794D">
            <w:pPr>
              <w:spacing w:line="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c>
          <w:tcPr>
            <w:tcW w:w="1293" w:type="pct"/>
            <w:shd w:val="clear" w:color="auto" w:fill="FFFFFF" w:themeFill="background1"/>
          </w:tcPr>
          <w:p w14:paraId="036ED60E"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c>
          <w:tcPr>
            <w:tcW w:w="416" w:type="pct"/>
            <w:shd w:val="clear" w:color="auto" w:fill="FFFFFF" w:themeFill="background1"/>
          </w:tcPr>
          <w:p w14:paraId="4E167DC0"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c>
          <w:tcPr>
            <w:tcW w:w="1439" w:type="pct"/>
            <w:shd w:val="clear" w:color="auto" w:fill="FFFFFF" w:themeFill="background1"/>
            <w:vAlign w:val="bottom"/>
          </w:tcPr>
          <w:p w14:paraId="4FE2FE19" w14:textId="77777777" w:rsidR="0070347B" w:rsidRPr="00711A0B" w:rsidRDefault="0070347B" w:rsidP="0006794D">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p>
        </w:tc>
      </w:tr>
    </w:tbl>
    <w:p w14:paraId="3994DDBE" w14:textId="77777777" w:rsidR="007974AA" w:rsidRPr="00711A0B" w:rsidRDefault="007974AA" w:rsidP="0006794D">
      <w:pPr>
        <w:spacing w:line="20" w:lineRule="atLeast"/>
        <w:jc w:val="both"/>
        <w:rPr>
          <w:rFonts w:asciiTheme="minorHAnsi" w:hAnsiTheme="minorHAnsi" w:cstheme="minorHAnsi"/>
          <w:sz w:val="22"/>
          <w:szCs w:val="22"/>
          <w:lang w:eastAsia="es-ES"/>
        </w:rPr>
      </w:pPr>
    </w:p>
    <w:p w14:paraId="1F0B822A" w14:textId="623FE86D" w:rsidR="00595A24" w:rsidRPr="0070347B" w:rsidRDefault="00595A24" w:rsidP="0006794D">
      <w:pPr>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 xml:space="preserve">Specificațiile tehnice aferente </w:t>
      </w:r>
      <w:r w:rsidR="00E45B1B" w:rsidRPr="0070347B">
        <w:rPr>
          <w:rFonts w:asciiTheme="minorHAnsi" w:hAnsiTheme="minorHAnsi" w:cstheme="minorHAnsi"/>
          <w:sz w:val="22"/>
          <w:szCs w:val="22"/>
        </w:rPr>
        <w:t xml:space="preserve">produselor </w:t>
      </w:r>
      <w:r w:rsidRPr="0070347B">
        <w:rPr>
          <w:rFonts w:asciiTheme="minorHAnsi" w:hAnsiTheme="minorHAnsi" w:cstheme="minorHAnsi"/>
          <w:sz w:val="22"/>
          <w:szCs w:val="22"/>
        </w:rPr>
        <w:t>ofertate în tabelul de mai sus sunt prezentate în Fiș</w:t>
      </w:r>
      <w:r w:rsidR="003D6D2B" w:rsidRPr="0070347B">
        <w:rPr>
          <w:rFonts w:asciiTheme="minorHAnsi" w:hAnsiTheme="minorHAnsi" w:cstheme="minorHAnsi"/>
          <w:sz w:val="22"/>
          <w:szCs w:val="22"/>
        </w:rPr>
        <w:t xml:space="preserve">ele </w:t>
      </w:r>
      <w:r w:rsidRPr="0070347B">
        <w:rPr>
          <w:rFonts w:asciiTheme="minorHAnsi" w:hAnsiTheme="minorHAnsi" w:cstheme="minorHAnsi"/>
          <w:sz w:val="22"/>
          <w:szCs w:val="22"/>
        </w:rPr>
        <w:t>Tehnic</w:t>
      </w:r>
      <w:r w:rsidR="003D6D2B" w:rsidRPr="0070347B">
        <w:rPr>
          <w:rFonts w:asciiTheme="minorHAnsi" w:hAnsiTheme="minorHAnsi" w:cstheme="minorHAnsi"/>
          <w:sz w:val="22"/>
          <w:szCs w:val="22"/>
        </w:rPr>
        <w:t>e anexate prezentei propuneri tehnice</w:t>
      </w:r>
      <w:r w:rsidRPr="0070347B">
        <w:rPr>
          <w:rFonts w:asciiTheme="minorHAnsi" w:hAnsiTheme="minorHAnsi" w:cstheme="minorHAnsi"/>
          <w:sz w:val="22"/>
          <w:szCs w:val="22"/>
        </w:rPr>
        <w:t>, completat</w:t>
      </w:r>
      <w:r w:rsidR="003D6D2B" w:rsidRPr="0070347B">
        <w:rPr>
          <w:rFonts w:asciiTheme="minorHAnsi" w:hAnsiTheme="minorHAnsi" w:cstheme="minorHAnsi"/>
          <w:sz w:val="22"/>
          <w:szCs w:val="22"/>
        </w:rPr>
        <w:t>e</w:t>
      </w:r>
      <w:r w:rsidRPr="0070347B">
        <w:rPr>
          <w:rFonts w:asciiTheme="minorHAnsi" w:hAnsiTheme="minorHAnsi" w:cstheme="minorHAnsi"/>
          <w:sz w:val="22"/>
          <w:szCs w:val="22"/>
        </w:rPr>
        <w:t xml:space="preserve"> corespunzător (coloana </w:t>
      </w:r>
      <w:r w:rsidR="005858AD" w:rsidRPr="0070347B">
        <w:rPr>
          <w:rFonts w:asciiTheme="minorHAnsi" w:hAnsiTheme="minorHAnsi" w:cstheme="minorHAnsi"/>
          <w:sz w:val="22"/>
          <w:szCs w:val="22"/>
        </w:rPr>
        <w:t>6</w:t>
      </w:r>
      <w:r w:rsidRPr="0070347B">
        <w:rPr>
          <w:rFonts w:asciiTheme="minorHAnsi" w:hAnsiTheme="minorHAnsi" w:cstheme="minorHAnsi"/>
          <w:sz w:val="22"/>
          <w:szCs w:val="22"/>
        </w:rPr>
        <w:t>) conform  prevederilor cap. 3.4.2 din caietul de sarcini</w:t>
      </w:r>
      <w:r w:rsidR="003D6D2B" w:rsidRPr="0070347B">
        <w:rPr>
          <w:rFonts w:asciiTheme="minorHAnsi" w:hAnsiTheme="minorHAnsi" w:cstheme="minorHAnsi"/>
          <w:sz w:val="22"/>
          <w:szCs w:val="22"/>
        </w:rPr>
        <w:t>.</w:t>
      </w:r>
    </w:p>
    <w:p w14:paraId="178D4B52" w14:textId="77777777" w:rsidR="007974AA" w:rsidRPr="0070347B" w:rsidRDefault="007974AA" w:rsidP="0006794D">
      <w:pPr>
        <w:spacing w:line="20" w:lineRule="atLeast"/>
        <w:jc w:val="both"/>
        <w:rPr>
          <w:rFonts w:asciiTheme="minorHAnsi" w:hAnsiTheme="minorHAnsi" w:cstheme="minorHAnsi"/>
          <w:sz w:val="22"/>
          <w:szCs w:val="22"/>
          <w:lang w:eastAsia="es-ES"/>
        </w:rPr>
      </w:pPr>
    </w:p>
    <w:p w14:paraId="228F35E6" w14:textId="67809873" w:rsidR="004807EE" w:rsidRPr="0070347B" w:rsidRDefault="00821CD4" w:rsidP="0006794D">
      <w:pPr>
        <w:spacing w:line="20" w:lineRule="atLeast"/>
        <w:jc w:val="both"/>
        <w:rPr>
          <w:rFonts w:asciiTheme="minorHAnsi" w:hAnsiTheme="minorHAnsi" w:cstheme="minorHAnsi"/>
          <w:i/>
          <w:color w:val="FF0000"/>
          <w:sz w:val="22"/>
          <w:szCs w:val="22"/>
        </w:rPr>
      </w:pPr>
      <w:r w:rsidRPr="0070347B">
        <w:rPr>
          <w:rFonts w:asciiTheme="minorHAnsi" w:hAnsiTheme="minorHAnsi" w:cstheme="minorHAnsi"/>
          <w:i/>
          <w:color w:val="FF0000"/>
          <w:sz w:val="22"/>
          <w:szCs w:val="22"/>
        </w:rPr>
        <w:t xml:space="preserve">[Se vor enumera </w:t>
      </w:r>
      <w:r w:rsidR="004807EE" w:rsidRPr="0070347B">
        <w:rPr>
          <w:rFonts w:asciiTheme="minorHAnsi" w:hAnsiTheme="minorHAnsi" w:cstheme="minorHAnsi"/>
          <w:i/>
          <w:color w:val="FF0000"/>
          <w:sz w:val="22"/>
          <w:szCs w:val="22"/>
        </w:rPr>
        <w:t xml:space="preserve">produsele ofertate, denumire </w:t>
      </w:r>
      <w:r w:rsidR="00E76F85">
        <w:rPr>
          <w:rFonts w:asciiTheme="minorHAnsi" w:hAnsiTheme="minorHAnsi" w:cstheme="minorHAnsi"/>
          <w:i/>
          <w:color w:val="FF0000"/>
          <w:sz w:val="22"/>
          <w:szCs w:val="22"/>
        </w:rPr>
        <w:t>produs</w:t>
      </w:r>
      <w:r w:rsidR="004807EE" w:rsidRPr="0070347B">
        <w:rPr>
          <w:rFonts w:asciiTheme="minorHAnsi" w:hAnsiTheme="minorHAnsi" w:cstheme="minorHAnsi"/>
          <w:i/>
          <w:color w:val="FF0000"/>
          <w:sz w:val="22"/>
          <w:szCs w:val="22"/>
        </w:rPr>
        <w:t xml:space="preserve"> d</w:t>
      </w:r>
      <w:r w:rsidR="00595A24" w:rsidRPr="0070347B">
        <w:rPr>
          <w:rFonts w:asciiTheme="minorHAnsi" w:hAnsiTheme="minorHAnsi" w:cstheme="minorHAnsi"/>
          <w:i/>
          <w:color w:val="FF0000"/>
          <w:sz w:val="22"/>
          <w:szCs w:val="22"/>
        </w:rPr>
        <w:t>in</w:t>
      </w:r>
      <w:r w:rsidR="004807EE" w:rsidRPr="0070347B">
        <w:rPr>
          <w:rFonts w:asciiTheme="minorHAnsi" w:hAnsiTheme="minorHAnsi" w:cstheme="minorHAnsi"/>
          <w:i/>
          <w:color w:val="FF0000"/>
          <w:sz w:val="22"/>
          <w:szCs w:val="22"/>
        </w:rPr>
        <w:t xml:space="preserve"> caietul de sarcini,</w:t>
      </w:r>
      <w:r w:rsidR="00595A24" w:rsidRPr="0070347B">
        <w:rPr>
          <w:rFonts w:asciiTheme="minorHAnsi" w:hAnsiTheme="minorHAnsi" w:cstheme="minorHAnsi"/>
          <w:i/>
          <w:color w:val="FF0000"/>
          <w:sz w:val="22"/>
          <w:szCs w:val="22"/>
        </w:rPr>
        <w:t xml:space="preserve"> denumirea comercială și producătorul produsului, </w:t>
      </w:r>
      <w:r w:rsidR="004807EE" w:rsidRPr="0070347B">
        <w:rPr>
          <w:rFonts w:asciiTheme="minorHAnsi" w:hAnsiTheme="minorHAnsi" w:cstheme="minorHAnsi"/>
          <w:i/>
          <w:color w:val="FF0000"/>
          <w:sz w:val="22"/>
          <w:szCs w:val="22"/>
        </w:rPr>
        <w:t xml:space="preserve"> unitatea de măsură</w:t>
      </w:r>
      <w:r w:rsidR="00595A24" w:rsidRPr="0070347B">
        <w:rPr>
          <w:rFonts w:asciiTheme="minorHAnsi" w:hAnsiTheme="minorHAnsi" w:cstheme="minorHAnsi"/>
          <w:i/>
          <w:color w:val="FF0000"/>
          <w:sz w:val="22"/>
          <w:szCs w:val="22"/>
        </w:rPr>
        <w:t xml:space="preserve"> și </w:t>
      </w:r>
      <w:r w:rsidR="004807EE" w:rsidRPr="0070347B">
        <w:rPr>
          <w:rFonts w:asciiTheme="minorHAnsi" w:hAnsiTheme="minorHAnsi" w:cstheme="minorHAnsi"/>
          <w:i/>
          <w:color w:val="FF0000"/>
          <w:sz w:val="22"/>
          <w:szCs w:val="22"/>
        </w:rPr>
        <w:t xml:space="preserve">cantitatea </w:t>
      </w:r>
      <w:r w:rsidR="00595A24" w:rsidRPr="0070347B">
        <w:rPr>
          <w:rFonts w:asciiTheme="minorHAnsi" w:hAnsiTheme="minorHAnsi" w:cstheme="minorHAnsi"/>
          <w:i/>
          <w:color w:val="FF0000"/>
          <w:sz w:val="22"/>
          <w:szCs w:val="22"/>
        </w:rPr>
        <w:t>ofertată</w:t>
      </w:r>
      <w:r w:rsidR="004807EE" w:rsidRPr="0070347B">
        <w:rPr>
          <w:rFonts w:asciiTheme="minorHAnsi" w:hAnsiTheme="minorHAnsi" w:cstheme="minorHAnsi"/>
          <w:i/>
          <w:color w:val="FF0000"/>
          <w:sz w:val="22"/>
          <w:szCs w:val="22"/>
        </w:rPr>
        <w:t xml:space="preserve">. </w:t>
      </w:r>
    </w:p>
    <w:p w14:paraId="6B13795E" w14:textId="3B65AB9A" w:rsidR="00595A24" w:rsidRPr="0070347B" w:rsidRDefault="00595A24" w:rsidP="0006794D">
      <w:pPr>
        <w:spacing w:line="20" w:lineRule="atLeast"/>
        <w:jc w:val="both"/>
        <w:rPr>
          <w:rFonts w:asciiTheme="minorHAnsi" w:hAnsiTheme="minorHAnsi" w:cstheme="minorHAnsi"/>
          <w:i/>
          <w:color w:val="FF0000"/>
          <w:sz w:val="22"/>
          <w:szCs w:val="22"/>
        </w:rPr>
      </w:pPr>
      <w:r w:rsidRPr="0070347B">
        <w:rPr>
          <w:rFonts w:asciiTheme="minorHAnsi" w:hAnsiTheme="minorHAnsi" w:cstheme="minorHAnsi"/>
          <w:i/>
          <w:color w:val="FF0000"/>
          <w:sz w:val="22"/>
          <w:szCs w:val="22"/>
        </w:rPr>
        <w:t>Se v</w:t>
      </w:r>
      <w:r w:rsidR="00445BAB" w:rsidRPr="0070347B">
        <w:rPr>
          <w:rFonts w:asciiTheme="minorHAnsi" w:hAnsiTheme="minorHAnsi" w:cstheme="minorHAnsi"/>
          <w:i/>
          <w:color w:val="FF0000"/>
          <w:sz w:val="22"/>
          <w:szCs w:val="22"/>
        </w:rPr>
        <w:t>or</w:t>
      </w:r>
      <w:r w:rsidRPr="0070347B">
        <w:rPr>
          <w:rFonts w:asciiTheme="minorHAnsi" w:hAnsiTheme="minorHAnsi" w:cstheme="minorHAnsi"/>
          <w:i/>
          <w:color w:val="FF0000"/>
          <w:sz w:val="22"/>
          <w:szCs w:val="22"/>
        </w:rPr>
        <w:t xml:space="preserve"> anexa propuneri tehnice </w:t>
      </w:r>
      <w:r w:rsidR="00445BAB" w:rsidRPr="0070347B">
        <w:rPr>
          <w:rFonts w:asciiTheme="minorHAnsi" w:hAnsiTheme="minorHAnsi" w:cstheme="minorHAnsi"/>
          <w:i/>
          <w:color w:val="FF0000"/>
          <w:sz w:val="22"/>
          <w:szCs w:val="22"/>
        </w:rPr>
        <w:t>Fișele tehnice</w:t>
      </w:r>
      <w:r w:rsidRPr="0070347B">
        <w:rPr>
          <w:rFonts w:asciiTheme="minorHAnsi" w:hAnsiTheme="minorHAnsi" w:cstheme="minorHAnsi"/>
          <w:i/>
          <w:color w:val="FF0000"/>
          <w:sz w:val="22"/>
          <w:szCs w:val="22"/>
        </w:rPr>
        <w:t>, completat</w:t>
      </w:r>
      <w:r w:rsidR="00445BAB" w:rsidRPr="0070347B">
        <w:rPr>
          <w:rFonts w:asciiTheme="minorHAnsi" w:hAnsiTheme="minorHAnsi" w:cstheme="minorHAnsi"/>
          <w:i/>
          <w:color w:val="FF0000"/>
          <w:sz w:val="22"/>
          <w:szCs w:val="22"/>
        </w:rPr>
        <w:t>e</w:t>
      </w:r>
      <w:r w:rsidRPr="0070347B">
        <w:rPr>
          <w:rFonts w:asciiTheme="minorHAnsi" w:hAnsiTheme="minorHAnsi" w:cstheme="minorHAnsi"/>
          <w:i/>
          <w:color w:val="FF0000"/>
          <w:sz w:val="22"/>
          <w:szCs w:val="22"/>
        </w:rPr>
        <w:t xml:space="preserve"> în coloana 6 pentru toate produsele ofertate,  cu specificațiile tehnice aferente  produselor ofertate. </w:t>
      </w:r>
    </w:p>
    <w:p w14:paraId="4F9C5BD9" w14:textId="77777777" w:rsidR="00702B75" w:rsidRPr="001D63D6" w:rsidRDefault="00702B75" w:rsidP="0006794D">
      <w:pPr>
        <w:widowControl/>
        <w:autoSpaceDE/>
        <w:autoSpaceDN/>
        <w:spacing w:line="20" w:lineRule="atLeast"/>
        <w:rPr>
          <w:rFonts w:asciiTheme="minorHAnsi" w:hAnsiTheme="minorHAnsi" w:cstheme="minorHAnsi"/>
          <w:sz w:val="22"/>
          <w:szCs w:val="22"/>
          <w:highlight w:val="yellow"/>
          <w:lang w:eastAsia="es-ES"/>
        </w:rPr>
      </w:pPr>
    </w:p>
    <w:p w14:paraId="3C7C78E9" w14:textId="2916EF7E" w:rsidR="00821CD4" w:rsidRPr="0070347B" w:rsidRDefault="00821CD4" w:rsidP="0006794D">
      <w:pPr>
        <w:pStyle w:val="ListParagraph"/>
        <w:numPr>
          <w:ilvl w:val="1"/>
          <w:numId w:val="2"/>
        </w:numPr>
        <w:spacing w:line="20" w:lineRule="atLeast"/>
        <w:jc w:val="both"/>
        <w:rPr>
          <w:rFonts w:asciiTheme="minorHAnsi" w:hAnsiTheme="minorHAnsi" w:cstheme="minorHAnsi"/>
          <w:b/>
          <w:i/>
          <w:sz w:val="22"/>
          <w:szCs w:val="22"/>
        </w:rPr>
      </w:pPr>
      <w:r w:rsidRPr="0070347B">
        <w:rPr>
          <w:rFonts w:asciiTheme="minorHAnsi" w:hAnsiTheme="minorHAnsi" w:cstheme="minorHAnsi"/>
          <w:b/>
          <w:i/>
          <w:sz w:val="22"/>
          <w:szCs w:val="22"/>
        </w:rPr>
        <w:t xml:space="preserve">Garanția </w:t>
      </w:r>
      <w:r w:rsidR="00E76F85">
        <w:rPr>
          <w:rFonts w:asciiTheme="minorHAnsi" w:hAnsiTheme="minorHAnsi" w:cstheme="minorHAnsi"/>
          <w:b/>
          <w:i/>
          <w:sz w:val="22"/>
          <w:szCs w:val="22"/>
        </w:rPr>
        <w:t>produsului</w:t>
      </w:r>
      <w:r w:rsidRPr="0070347B">
        <w:rPr>
          <w:rFonts w:asciiTheme="minorHAnsi" w:hAnsiTheme="minorHAnsi" w:cstheme="minorHAnsi"/>
          <w:b/>
          <w:i/>
          <w:sz w:val="22"/>
          <w:szCs w:val="22"/>
        </w:rPr>
        <w:t xml:space="preserve">  ofertat</w:t>
      </w:r>
    </w:p>
    <w:p w14:paraId="0E375DC3" w14:textId="77777777" w:rsidR="00821CD4" w:rsidRPr="0070347B" w:rsidRDefault="00821CD4" w:rsidP="0006794D">
      <w:pPr>
        <w:spacing w:line="20" w:lineRule="atLeast"/>
        <w:jc w:val="both"/>
        <w:rPr>
          <w:rFonts w:asciiTheme="minorHAnsi" w:hAnsiTheme="minorHAnsi" w:cstheme="minorHAnsi"/>
          <w:b/>
          <w:i/>
          <w:sz w:val="22"/>
          <w:szCs w:val="22"/>
        </w:rPr>
      </w:pPr>
    </w:p>
    <w:p w14:paraId="7D14B084" w14:textId="50AD2BD5" w:rsidR="00821CD4" w:rsidRPr="0070347B" w:rsidRDefault="004807EE" w:rsidP="0006794D">
      <w:pPr>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 xml:space="preserve">Pentru </w:t>
      </w:r>
      <w:r w:rsidR="00E76F85">
        <w:rPr>
          <w:rFonts w:asciiTheme="minorHAnsi" w:hAnsiTheme="minorHAnsi" w:cstheme="minorHAnsi"/>
          <w:sz w:val="22"/>
          <w:szCs w:val="22"/>
        </w:rPr>
        <w:t>produs</w:t>
      </w:r>
      <w:r w:rsidRPr="0070347B">
        <w:rPr>
          <w:rFonts w:asciiTheme="minorHAnsi" w:hAnsiTheme="minorHAnsi" w:cstheme="minorHAnsi"/>
          <w:sz w:val="22"/>
          <w:szCs w:val="22"/>
        </w:rPr>
        <w:t>ele</w:t>
      </w:r>
      <w:r w:rsidR="00821CD4" w:rsidRPr="0070347B">
        <w:rPr>
          <w:rFonts w:asciiTheme="minorHAnsi" w:hAnsiTheme="minorHAnsi" w:cstheme="minorHAnsi"/>
          <w:sz w:val="22"/>
          <w:szCs w:val="22"/>
        </w:rPr>
        <w:t xml:space="preserve"> ofertat</w:t>
      </w:r>
      <w:r w:rsidRPr="0070347B">
        <w:rPr>
          <w:rFonts w:asciiTheme="minorHAnsi" w:hAnsiTheme="minorHAnsi" w:cstheme="minorHAnsi"/>
          <w:sz w:val="22"/>
          <w:szCs w:val="22"/>
        </w:rPr>
        <w:t>e</w:t>
      </w:r>
      <w:r w:rsidR="00821CD4" w:rsidRPr="0070347B">
        <w:rPr>
          <w:rFonts w:asciiTheme="minorHAnsi" w:hAnsiTheme="minorHAnsi" w:cstheme="minorHAnsi"/>
          <w:sz w:val="22"/>
          <w:szCs w:val="22"/>
        </w:rPr>
        <w:t xml:space="preserve"> vom asigura o garanție de minim 24 de luni</w:t>
      </w:r>
      <w:bookmarkStart w:id="2" w:name="_Hlk61865025"/>
      <w:r w:rsidR="002F5936" w:rsidRPr="0070347B">
        <w:rPr>
          <w:rFonts w:asciiTheme="minorHAnsi" w:hAnsiTheme="minorHAnsi" w:cstheme="minorHAnsi"/>
          <w:sz w:val="22"/>
          <w:szCs w:val="22"/>
        </w:rPr>
        <w:t>, calculat</w:t>
      </w:r>
      <w:r w:rsidRPr="0070347B">
        <w:rPr>
          <w:rFonts w:asciiTheme="minorHAnsi" w:hAnsiTheme="minorHAnsi" w:cstheme="minorHAnsi"/>
          <w:sz w:val="22"/>
          <w:szCs w:val="22"/>
        </w:rPr>
        <w:t>e</w:t>
      </w:r>
      <w:r w:rsidR="002F5936" w:rsidRPr="0070347B">
        <w:rPr>
          <w:rFonts w:asciiTheme="minorHAnsi" w:hAnsiTheme="minorHAnsi" w:cstheme="minorHAnsi"/>
          <w:sz w:val="22"/>
          <w:szCs w:val="22"/>
        </w:rPr>
        <w:t xml:space="preserve"> </w:t>
      </w:r>
      <w:r w:rsidR="00821CD4" w:rsidRPr="0070347B">
        <w:rPr>
          <w:rFonts w:asciiTheme="minorHAnsi" w:hAnsiTheme="minorHAnsi" w:cstheme="minorHAnsi"/>
          <w:sz w:val="22"/>
          <w:szCs w:val="22"/>
        </w:rPr>
        <w:t>de la momentul întocmirii procesului verbal de recepție și punere în funcțiune.</w:t>
      </w:r>
    </w:p>
    <w:bookmarkEnd w:id="2"/>
    <w:p w14:paraId="1DC4BE60" w14:textId="77777777" w:rsidR="002F5936" w:rsidRPr="0070347B" w:rsidRDefault="002F5936" w:rsidP="0006794D">
      <w:pPr>
        <w:spacing w:line="20" w:lineRule="atLeast"/>
        <w:jc w:val="both"/>
        <w:rPr>
          <w:rFonts w:asciiTheme="minorHAnsi" w:hAnsiTheme="minorHAnsi" w:cstheme="minorHAnsi"/>
          <w:sz w:val="22"/>
          <w:szCs w:val="22"/>
        </w:rPr>
      </w:pPr>
    </w:p>
    <w:p w14:paraId="1FC83D9F" w14:textId="2B38AD5C" w:rsidR="002F5936" w:rsidRPr="0070347B" w:rsidRDefault="002F5936" w:rsidP="0006794D">
      <w:pPr>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 xml:space="preserve">Garanția se va asigura pentru </w:t>
      </w:r>
      <w:r w:rsidR="004807EE" w:rsidRPr="0070347B">
        <w:rPr>
          <w:rFonts w:asciiTheme="minorHAnsi" w:hAnsiTheme="minorHAnsi" w:cstheme="minorHAnsi"/>
          <w:sz w:val="22"/>
          <w:szCs w:val="22"/>
        </w:rPr>
        <w:t xml:space="preserve">fiecare </w:t>
      </w:r>
      <w:r w:rsidR="00E76F85">
        <w:rPr>
          <w:rFonts w:asciiTheme="minorHAnsi" w:hAnsiTheme="minorHAnsi" w:cstheme="minorHAnsi"/>
          <w:sz w:val="22"/>
          <w:szCs w:val="22"/>
        </w:rPr>
        <w:t>produs</w:t>
      </w:r>
      <w:r w:rsidR="004807EE" w:rsidRPr="0070347B">
        <w:rPr>
          <w:rFonts w:asciiTheme="minorHAnsi" w:hAnsiTheme="minorHAnsi" w:cstheme="minorHAnsi"/>
          <w:sz w:val="22"/>
          <w:szCs w:val="22"/>
        </w:rPr>
        <w:t xml:space="preserve"> oferta în parte, în integralitatea sa</w:t>
      </w:r>
      <w:r w:rsidRPr="0070347B">
        <w:rPr>
          <w:rFonts w:asciiTheme="minorHAnsi" w:hAnsiTheme="minorHAnsi" w:cstheme="minorHAnsi"/>
          <w:sz w:val="22"/>
          <w:szCs w:val="22"/>
        </w:rPr>
        <w:t>, fără excluderi pe componente, accesorii sau funcționalități.</w:t>
      </w:r>
    </w:p>
    <w:p w14:paraId="5FF0C0F2" w14:textId="77777777" w:rsidR="000A6082" w:rsidRPr="0070347B" w:rsidRDefault="000A6082" w:rsidP="0006794D">
      <w:pPr>
        <w:tabs>
          <w:tab w:val="left" w:pos="3065"/>
        </w:tabs>
        <w:spacing w:line="20" w:lineRule="atLeast"/>
        <w:rPr>
          <w:rFonts w:asciiTheme="minorHAnsi" w:hAnsiTheme="minorHAnsi" w:cstheme="minorHAnsi"/>
          <w:sz w:val="22"/>
          <w:szCs w:val="22"/>
          <w:lang w:eastAsia="es-ES"/>
        </w:rPr>
      </w:pPr>
    </w:p>
    <w:p w14:paraId="3226E8FE" w14:textId="3F044C7B" w:rsidR="002F5936" w:rsidRPr="0070347B" w:rsidRDefault="00EF3EEC" w:rsidP="0006794D">
      <w:pPr>
        <w:pStyle w:val="ListParagraph"/>
        <w:numPr>
          <w:ilvl w:val="1"/>
          <w:numId w:val="2"/>
        </w:numPr>
        <w:spacing w:line="20" w:lineRule="atLeast"/>
        <w:jc w:val="both"/>
        <w:rPr>
          <w:rFonts w:asciiTheme="minorHAnsi" w:hAnsiTheme="minorHAnsi" w:cstheme="minorHAnsi"/>
          <w:b/>
          <w:i/>
          <w:sz w:val="22"/>
          <w:szCs w:val="22"/>
        </w:rPr>
      </w:pPr>
      <w:r w:rsidRPr="0070347B">
        <w:rPr>
          <w:rFonts w:asciiTheme="minorHAnsi" w:hAnsiTheme="minorHAnsi" w:cstheme="minorHAnsi"/>
          <w:b/>
          <w:i/>
          <w:sz w:val="22"/>
          <w:szCs w:val="22"/>
        </w:rPr>
        <w:t>Livrarea, transpor</w:t>
      </w:r>
      <w:r w:rsidR="00F15F91" w:rsidRPr="0070347B">
        <w:rPr>
          <w:rFonts w:asciiTheme="minorHAnsi" w:hAnsiTheme="minorHAnsi" w:cstheme="minorHAnsi"/>
          <w:b/>
          <w:i/>
          <w:sz w:val="22"/>
          <w:szCs w:val="22"/>
        </w:rPr>
        <w:t xml:space="preserve">tul și asigurarea </w:t>
      </w:r>
      <w:r w:rsidR="00E76F85">
        <w:rPr>
          <w:rFonts w:asciiTheme="minorHAnsi" w:hAnsiTheme="minorHAnsi" w:cstheme="minorHAnsi"/>
          <w:b/>
          <w:i/>
          <w:sz w:val="22"/>
          <w:szCs w:val="22"/>
        </w:rPr>
        <w:t>produs</w:t>
      </w:r>
      <w:r w:rsidR="00F15F91" w:rsidRPr="0070347B">
        <w:rPr>
          <w:rFonts w:asciiTheme="minorHAnsi" w:hAnsiTheme="minorHAnsi" w:cstheme="minorHAnsi"/>
          <w:b/>
          <w:i/>
          <w:sz w:val="22"/>
          <w:szCs w:val="22"/>
        </w:rPr>
        <w:t>elor</w:t>
      </w:r>
      <w:r w:rsidRPr="0070347B">
        <w:rPr>
          <w:rFonts w:asciiTheme="minorHAnsi" w:hAnsiTheme="minorHAnsi" w:cstheme="minorHAnsi"/>
          <w:b/>
          <w:i/>
          <w:sz w:val="22"/>
          <w:szCs w:val="22"/>
        </w:rPr>
        <w:t xml:space="preserve"> ofertat</w:t>
      </w:r>
      <w:r w:rsidR="00F15F91" w:rsidRPr="0070347B">
        <w:rPr>
          <w:rFonts w:asciiTheme="minorHAnsi" w:hAnsiTheme="minorHAnsi" w:cstheme="minorHAnsi"/>
          <w:b/>
          <w:i/>
          <w:sz w:val="22"/>
          <w:szCs w:val="22"/>
        </w:rPr>
        <w:t>e și recepția acestora</w:t>
      </w:r>
    </w:p>
    <w:p w14:paraId="19C53364" w14:textId="77777777" w:rsidR="00F7639B" w:rsidRPr="0070347B" w:rsidRDefault="00F7639B" w:rsidP="0006794D">
      <w:pPr>
        <w:widowControl/>
        <w:autoSpaceDE/>
        <w:autoSpaceDN/>
        <w:spacing w:line="20" w:lineRule="atLeast"/>
        <w:rPr>
          <w:rFonts w:asciiTheme="minorHAnsi" w:hAnsiTheme="minorHAnsi" w:cstheme="minorHAnsi"/>
          <w:i/>
          <w:color w:val="FF0000"/>
          <w:sz w:val="22"/>
          <w:szCs w:val="22"/>
        </w:rPr>
      </w:pPr>
    </w:p>
    <w:p w14:paraId="3D513202" w14:textId="1D9BB511" w:rsidR="00EF3EEC" w:rsidRPr="0070347B" w:rsidRDefault="00EF3EEC" w:rsidP="0006794D">
      <w:pPr>
        <w:widowControl/>
        <w:autoSpaceDE/>
        <w:autoSpaceDN/>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Vom livra</w:t>
      </w:r>
      <w:r w:rsidR="007F6737" w:rsidRPr="0070347B">
        <w:rPr>
          <w:rFonts w:asciiTheme="minorHAnsi" w:hAnsiTheme="minorHAnsi" w:cstheme="minorHAnsi"/>
          <w:sz w:val="22"/>
          <w:szCs w:val="22"/>
        </w:rPr>
        <w:t xml:space="preserve"> produsele</w:t>
      </w:r>
      <w:r w:rsidRPr="0070347B">
        <w:rPr>
          <w:rFonts w:asciiTheme="minorHAnsi" w:hAnsiTheme="minorHAnsi" w:cstheme="minorHAnsi"/>
          <w:sz w:val="22"/>
          <w:szCs w:val="22"/>
        </w:rPr>
        <w:t xml:space="preserve"> ofertat</w:t>
      </w:r>
      <w:r w:rsidR="004807EE" w:rsidRPr="0070347B">
        <w:rPr>
          <w:rFonts w:asciiTheme="minorHAnsi" w:hAnsiTheme="minorHAnsi" w:cstheme="minorHAnsi"/>
          <w:sz w:val="22"/>
          <w:szCs w:val="22"/>
        </w:rPr>
        <w:t>e</w:t>
      </w:r>
      <w:r w:rsidRPr="0070347B">
        <w:rPr>
          <w:rFonts w:asciiTheme="minorHAnsi" w:hAnsiTheme="minorHAnsi" w:cstheme="minorHAnsi"/>
          <w:sz w:val="22"/>
          <w:szCs w:val="22"/>
        </w:rPr>
        <w:t xml:space="preserve"> conform clauzei de livrare DDP/FIS respectiv „</w:t>
      </w:r>
      <w:proofErr w:type="spellStart"/>
      <w:r w:rsidRPr="0070347B">
        <w:rPr>
          <w:rFonts w:asciiTheme="minorHAnsi" w:hAnsiTheme="minorHAnsi" w:cstheme="minorHAnsi"/>
          <w:sz w:val="22"/>
          <w:szCs w:val="22"/>
        </w:rPr>
        <w:t>Franco</w:t>
      </w:r>
      <w:proofErr w:type="spellEnd"/>
      <w:r w:rsidRPr="0070347B">
        <w:rPr>
          <w:rFonts w:asciiTheme="minorHAnsi" w:hAnsiTheme="minorHAnsi" w:cstheme="minorHAnsi"/>
          <w:sz w:val="22"/>
          <w:szCs w:val="22"/>
        </w:rPr>
        <w:t xml:space="preserve"> depozit beneficiar”, la sediul Primăriei Comunei </w:t>
      </w:r>
      <w:r w:rsidR="004807EE" w:rsidRPr="0070347B">
        <w:rPr>
          <w:rFonts w:asciiTheme="minorHAnsi" w:hAnsiTheme="minorHAnsi" w:cstheme="minorHAnsi"/>
          <w:sz w:val="22"/>
          <w:szCs w:val="22"/>
        </w:rPr>
        <w:t>Nicolae Bălcescu</w:t>
      </w:r>
      <w:r w:rsidRPr="0070347B">
        <w:rPr>
          <w:rFonts w:asciiTheme="minorHAnsi" w:hAnsiTheme="minorHAnsi" w:cstheme="minorHAnsi"/>
          <w:sz w:val="22"/>
          <w:szCs w:val="22"/>
        </w:rPr>
        <w:t>, cu toate costurile de transport manipulare, descărcare, montaj și punere în funcțiune incluse în prețul total ofertat.</w:t>
      </w:r>
    </w:p>
    <w:p w14:paraId="6EF856C8" w14:textId="77777777" w:rsidR="00EF3EEC" w:rsidRPr="0070347B" w:rsidRDefault="00EF3EEC" w:rsidP="0006794D">
      <w:pPr>
        <w:widowControl/>
        <w:autoSpaceDE/>
        <w:autoSpaceDN/>
        <w:spacing w:line="20" w:lineRule="atLeast"/>
        <w:rPr>
          <w:rFonts w:asciiTheme="minorHAnsi" w:hAnsiTheme="minorHAnsi" w:cstheme="minorHAnsi"/>
          <w:sz w:val="22"/>
          <w:szCs w:val="22"/>
        </w:rPr>
      </w:pPr>
    </w:p>
    <w:p w14:paraId="4826319D" w14:textId="7647A7BA" w:rsidR="00EF3EEC" w:rsidRPr="0070347B" w:rsidRDefault="00EF3EEC" w:rsidP="0006794D">
      <w:pPr>
        <w:widowControl/>
        <w:autoSpaceDE/>
        <w:autoSpaceDN/>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 xml:space="preserve">Livrarea și punerea în funcțiune la sediul beneficiarului se va face fără costuri suplimentare față de prețul total ofertat. Vom asigura toate măsurile pentru importul, operațiunile vamale, transportul asigurare pe perioada transportului, inclusiv toate operațiunile de livrare și punere în funcțiune la sediul Primăriei </w:t>
      </w:r>
      <w:r w:rsidR="004807EE" w:rsidRPr="0070347B">
        <w:rPr>
          <w:rFonts w:asciiTheme="minorHAnsi" w:hAnsiTheme="minorHAnsi" w:cstheme="minorHAnsi"/>
          <w:sz w:val="22"/>
          <w:szCs w:val="22"/>
        </w:rPr>
        <w:t xml:space="preserve">Nicolae Bălcescu a </w:t>
      </w:r>
      <w:r w:rsidR="00E76F85">
        <w:rPr>
          <w:rFonts w:asciiTheme="minorHAnsi" w:hAnsiTheme="minorHAnsi" w:cstheme="minorHAnsi"/>
          <w:sz w:val="22"/>
          <w:szCs w:val="22"/>
        </w:rPr>
        <w:t>produs</w:t>
      </w:r>
      <w:r w:rsidR="004807EE" w:rsidRPr="0070347B">
        <w:rPr>
          <w:rFonts w:asciiTheme="minorHAnsi" w:hAnsiTheme="minorHAnsi" w:cstheme="minorHAnsi"/>
          <w:sz w:val="22"/>
          <w:szCs w:val="22"/>
        </w:rPr>
        <w:t>elor</w:t>
      </w:r>
      <w:r w:rsidRPr="0070347B">
        <w:rPr>
          <w:rFonts w:asciiTheme="minorHAnsi" w:hAnsiTheme="minorHAnsi" w:cstheme="minorHAnsi"/>
          <w:sz w:val="22"/>
          <w:szCs w:val="22"/>
        </w:rPr>
        <w:t xml:space="preserve"> ofertat</w:t>
      </w:r>
      <w:r w:rsidR="004807EE" w:rsidRPr="0070347B">
        <w:rPr>
          <w:rFonts w:asciiTheme="minorHAnsi" w:hAnsiTheme="minorHAnsi" w:cstheme="minorHAnsi"/>
          <w:sz w:val="22"/>
          <w:szCs w:val="22"/>
        </w:rPr>
        <w:t>e</w:t>
      </w:r>
      <w:r w:rsidRPr="0070347B">
        <w:rPr>
          <w:rFonts w:asciiTheme="minorHAnsi" w:hAnsiTheme="minorHAnsi" w:cstheme="minorHAnsi"/>
          <w:sz w:val="22"/>
          <w:szCs w:val="22"/>
        </w:rPr>
        <w:t>.</w:t>
      </w:r>
    </w:p>
    <w:p w14:paraId="7C4A30B8" w14:textId="77777777" w:rsidR="00EF3EEC" w:rsidRPr="0070347B" w:rsidRDefault="00EF3EEC" w:rsidP="0006794D">
      <w:pPr>
        <w:widowControl/>
        <w:autoSpaceDE/>
        <w:autoSpaceDN/>
        <w:spacing w:line="20" w:lineRule="atLeast"/>
        <w:rPr>
          <w:rFonts w:asciiTheme="minorHAnsi" w:hAnsiTheme="minorHAnsi" w:cstheme="minorHAnsi"/>
          <w:sz w:val="22"/>
          <w:szCs w:val="22"/>
        </w:rPr>
      </w:pPr>
    </w:p>
    <w:p w14:paraId="453BF722" w14:textId="64E77F7D" w:rsidR="004807EE" w:rsidRPr="0070347B" w:rsidRDefault="004807EE" w:rsidP="00BA4EA2">
      <w:pPr>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 xml:space="preserve">Vom asigura un termen de livrare aferent </w:t>
      </w:r>
      <w:r w:rsidR="00E76F85">
        <w:rPr>
          <w:rFonts w:asciiTheme="minorHAnsi" w:hAnsiTheme="minorHAnsi" w:cstheme="minorHAnsi"/>
          <w:sz w:val="22"/>
          <w:szCs w:val="22"/>
        </w:rPr>
        <w:t>produs</w:t>
      </w:r>
      <w:r w:rsidRPr="0070347B">
        <w:rPr>
          <w:rFonts w:asciiTheme="minorHAnsi" w:hAnsiTheme="minorHAnsi" w:cstheme="minorHAnsi"/>
          <w:sz w:val="22"/>
          <w:szCs w:val="22"/>
        </w:rPr>
        <w:t xml:space="preserve">elor de </w:t>
      </w:r>
      <w:r w:rsidR="0070347B" w:rsidRPr="0070347B">
        <w:rPr>
          <w:rFonts w:asciiTheme="minorHAnsi" w:hAnsiTheme="minorHAnsi" w:cstheme="minorHAnsi"/>
          <w:b/>
          <w:bCs/>
          <w:sz w:val="22"/>
          <w:szCs w:val="22"/>
        </w:rPr>
        <w:t>30</w:t>
      </w:r>
      <w:r w:rsidRPr="0070347B">
        <w:rPr>
          <w:rFonts w:asciiTheme="minorHAnsi" w:hAnsiTheme="minorHAnsi" w:cstheme="minorHAnsi"/>
          <w:b/>
          <w:bCs/>
          <w:sz w:val="22"/>
          <w:szCs w:val="22"/>
        </w:rPr>
        <w:t xml:space="preserve"> de zile</w:t>
      </w:r>
      <w:r w:rsidRPr="0070347B">
        <w:rPr>
          <w:rFonts w:asciiTheme="minorHAnsi" w:hAnsiTheme="minorHAnsi" w:cstheme="minorHAnsi"/>
          <w:sz w:val="22"/>
          <w:szCs w:val="22"/>
        </w:rPr>
        <w:t xml:space="preserve"> începând cu a doua zi după momentul primirii comenzii ferme din partea Beneficiarului</w:t>
      </w:r>
      <w:r w:rsidR="00441D68" w:rsidRPr="0070347B">
        <w:rPr>
          <w:rFonts w:asciiTheme="minorHAnsi" w:hAnsiTheme="minorHAnsi" w:cstheme="minorHAnsi"/>
          <w:sz w:val="22"/>
          <w:szCs w:val="22"/>
        </w:rPr>
        <w:t>.</w:t>
      </w:r>
    </w:p>
    <w:p w14:paraId="2884A999" w14:textId="77777777" w:rsidR="00EF3EEC" w:rsidRPr="0070347B" w:rsidRDefault="00EF3EEC" w:rsidP="0006794D">
      <w:pPr>
        <w:widowControl/>
        <w:autoSpaceDE/>
        <w:autoSpaceDN/>
        <w:spacing w:line="20" w:lineRule="atLeast"/>
        <w:rPr>
          <w:rFonts w:asciiTheme="minorHAnsi" w:hAnsiTheme="minorHAnsi" w:cstheme="minorHAnsi"/>
          <w:sz w:val="22"/>
          <w:szCs w:val="22"/>
        </w:rPr>
      </w:pPr>
    </w:p>
    <w:p w14:paraId="046B08AF" w14:textId="2CE7AFE3" w:rsidR="00EF3EEC" w:rsidRPr="0070347B" w:rsidRDefault="00EF3EEC" w:rsidP="0006794D">
      <w:pPr>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Suntem de acord ca recepția cantitativă și calitativă să se efectueze în baza unui proces verbal de recepție,  după îndeplinirea următoarelor condiții cumulative:</w:t>
      </w:r>
    </w:p>
    <w:p w14:paraId="1938DA99" w14:textId="0C9FF97B" w:rsidR="004807EE" w:rsidRPr="0070347B" w:rsidRDefault="004807EE" w:rsidP="0006794D">
      <w:pPr>
        <w:numPr>
          <w:ilvl w:val="0"/>
          <w:numId w:val="27"/>
        </w:numPr>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Livrarea, punerea în funcțiune și efectuarea testelor fun</w:t>
      </w:r>
      <w:r w:rsidR="00F15F91" w:rsidRPr="0070347B">
        <w:rPr>
          <w:rFonts w:asciiTheme="minorHAnsi" w:hAnsiTheme="minorHAnsi" w:cstheme="minorHAnsi"/>
          <w:sz w:val="22"/>
          <w:szCs w:val="22"/>
        </w:rPr>
        <w:t xml:space="preserve">cționale aferente </w:t>
      </w:r>
      <w:r w:rsidR="00E76F85">
        <w:rPr>
          <w:rFonts w:asciiTheme="minorHAnsi" w:hAnsiTheme="minorHAnsi" w:cstheme="minorHAnsi"/>
          <w:sz w:val="22"/>
          <w:szCs w:val="22"/>
        </w:rPr>
        <w:t>produs</w:t>
      </w:r>
      <w:r w:rsidR="00F15F91" w:rsidRPr="0070347B">
        <w:rPr>
          <w:rFonts w:asciiTheme="minorHAnsi" w:hAnsiTheme="minorHAnsi" w:cstheme="minorHAnsi"/>
          <w:sz w:val="22"/>
          <w:szCs w:val="22"/>
        </w:rPr>
        <w:t>elor</w:t>
      </w:r>
      <w:r w:rsidRPr="0070347B">
        <w:rPr>
          <w:rFonts w:asciiTheme="minorHAnsi" w:hAnsiTheme="minorHAnsi" w:cstheme="minorHAnsi"/>
          <w:sz w:val="22"/>
          <w:szCs w:val="22"/>
        </w:rPr>
        <w:t xml:space="preserve"> livrat</w:t>
      </w:r>
      <w:r w:rsidR="00F15F91" w:rsidRPr="0070347B">
        <w:rPr>
          <w:rFonts w:asciiTheme="minorHAnsi" w:hAnsiTheme="minorHAnsi" w:cstheme="minorHAnsi"/>
          <w:sz w:val="22"/>
          <w:szCs w:val="22"/>
        </w:rPr>
        <w:t>e</w:t>
      </w:r>
      <w:r w:rsidRPr="0070347B">
        <w:rPr>
          <w:rFonts w:asciiTheme="minorHAnsi" w:hAnsiTheme="minorHAnsi" w:cstheme="minorHAnsi"/>
          <w:sz w:val="22"/>
          <w:szCs w:val="22"/>
        </w:rPr>
        <w:t>, în conformitate cu specificațiile tehnice prevăzute în caiet</w:t>
      </w:r>
      <w:r w:rsidR="00441D68" w:rsidRPr="0070347B">
        <w:rPr>
          <w:rFonts w:asciiTheme="minorHAnsi" w:hAnsiTheme="minorHAnsi" w:cstheme="minorHAnsi"/>
          <w:sz w:val="22"/>
          <w:szCs w:val="22"/>
        </w:rPr>
        <w:t>ul</w:t>
      </w:r>
      <w:r w:rsidRPr="0070347B">
        <w:rPr>
          <w:rFonts w:asciiTheme="minorHAnsi" w:hAnsiTheme="minorHAnsi" w:cstheme="minorHAnsi"/>
          <w:sz w:val="22"/>
          <w:szCs w:val="22"/>
        </w:rPr>
        <w:t xml:space="preserve"> de sarcini și a documentelor aferente</w:t>
      </w:r>
    </w:p>
    <w:p w14:paraId="2ECC08FE" w14:textId="612862B1" w:rsidR="004807EE" w:rsidRPr="0070347B" w:rsidRDefault="004807EE" w:rsidP="0006794D">
      <w:pPr>
        <w:numPr>
          <w:ilvl w:val="0"/>
          <w:numId w:val="27"/>
        </w:numPr>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Predarea tuturor documentelor îns</w:t>
      </w:r>
      <w:r w:rsidR="00F15F91" w:rsidRPr="0070347B">
        <w:rPr>
          <w:rFonts w:asciiTheme="minorHAnsi" w:hAnsiTheme="minorHAnsi" w:cstheme="minorHAnsi"/>
          <w:sz w:val="22"/>
          <w:szCs w:val="22"/>
        </w:rPr>
        <w:t xml:space="preserve">oțitoare aferente </w:t>
      </w:r>
      <w:r w:rsidR="00E76F85">
        <w:rPr>
          <w:rFonts w:asciiTheme="minorHAnsi" w:hAnsiTheme="minorHAnsi" w:cstheme="minorHAnsi"/>
          <w:sz w:val="22"/>
          <w:szCs w:val="22"/>
        </w:rPr>
        <w:t>produs</w:t>
      </w:r>
      <w:r w:rsidR="00F15F91" w:rsidRPr="0070347B">
        <w:rPr>
          <w:rFonts w:asciiTheme="minorHAnsi" w:hAnsiTheme="minorHAnsi" w:cstheme="minorHAnsi"/>
          <w:sz w:val="22"/>
          <w:szCs w:val="22"/>
        </w:rPr>
        <w:t>elor</w:t>
      </w:r>
      <w:r w:rsidRPr="0070347B">
        <w:rPr>
          <w:rFonts w:asciiTheme="minorHAnsi" w:hAnsiTheme="minorHAnsi" w:cstheme="minorHAnsi"/>
          <w:sz w:val="22"/>
          <w:szCs w:val="22"/>
        </w:rPr>
        <w:t xml:space="preserve"> livrat</w:t>
      </w:r>
      <w:r w:rsidR="00F15F91" w:rsidRPr="0070347B">
        <w:rPr>
          <w:rFonts w:asciiTheme="minorHAnsi" w:hAnsiTheme="minorHAnsi" w:cstheme="minorHAnsi"/>
          <w:sz w:val="22"/>
          <w:szCs w:val="22"/>
        </w:rPr>
        <w:t>e</w:t>
      </w:r>
    </w:p>
    <w:p w14:paraId="6481BBDB" w14:textId="77777777" w:rsidR="004807EE" w:rsidRPr="001D63D6" w:rsidRDefault="004807EE" w:rsidP="0006794D">
      <w:pPr>
        <w:spacing w:line="20" w:lineRule="atLeast"/>
        <w:jc w:val="both"/>
        <w:rPr>
          <w:rFonts w:asciiTheme="minorHAnsi" w:hAnsiTheme="minorHAnsi" w:cstheme="minorHAnsi"/>
          <w:sz w:val="22"/>
          <w:szCs w:val="22"/>
          <w:highlight w:val="yellow"/>
        </w:rPr>
      </w:pPr>
    </w:p>
    <w:p w14:paraId="6010BA9D" w14:textId="0B581E98" w:rsidR="00EF3EEC" w:rsidRPr="0070347B" w:rsidRDefault="00EF3EEC" w:rsidP="0006794D">
      <w:pPr>
        <w:spacing w:line="20" w:lineRule="atLeast"/>
        <w:jc w:val="both"/>
        <w:rPr>
          <w:rFonts w:asciiTheme="minorHAnsi" w:hAnsiTheme="minorHAnsi" w:cstheme="minorHAnsi"/>
          <w:sz w:val="22"/>
          <w:szCs w:val="22"/>
        </w:rPr>
      </w:pPr>
      <w:r w:rsidRPr="0070347B">
        <w:rPr>
          <w:rFonts w:asciiTheme="minorHAnsi" w:hAnsiTheme="minorHAnsi" w:cstheme="minorHAnsi"/>
          <w:sz w:val="22"/>
          <w:szCs w:val="22"/>
        </w:rPr>
        <w:t>Mai precizăm că transportul și toate costurile asociate sunt în sarcina exclusivă a socie</w:t>
      </w:r>
      <w:r w:rsidR="004807EE" w:rsidRPr="0070347B">
        <w:rPr>
          <w:rFonts w:asciiTheme="minorHAnsi" w:hAnsiTheme="minorHAnsi" w:cstheme="minorHAnsi"/>
          <w:sz w:val="22"/>
          <w:szCs w:val="22"/>
        </w:rPr>
        <w:t xml:space="preserve">tății noastre și că </w:t>
      </w:r>
      <w:r w:rsidR="00E76F85">
        <w:rPr>
          <w:rFonts w:asciiTheme="minorHAnsi" w:hAnsiTheme="minorHAnsi" w:cstheme="minorHAnsi"/>
          <w:sz w:val="22"/>
          <w:szCs w:val="22"/>
        </w:rPr>
        <w:t>produs</w:t>
      </w:r>
      <w:r w:rsidR="004807EE" w:rsidRPr="0070347B">
        <w:rPr>
          <w:rFonts w:asciiTheme="minorHAnsi" w:hAnsiTheme="minorHAnsi" w:cstheme="minorHAnsi"/>
          <w:sz w:val="22"/>
          <w:szCs w:val="22"/>
        </w:rPr>
        <w:t>ele</w:t>
      </w:r>
      <w:r w:rsidRPr="0070347B">
        <w:rPr>
          <w:rFonts w:asciiTheme="minorHAnsi" w:hAnsiTheme="minorHAnsi" w:cstheme="minorHAnsi"/>
          <w:sz w:val="22"/>
          <w:szCs w:val="22"/>
        </w:rPr>
        <w:t xml:space="preserve"> ofertat</w:t>
      </w:r>
      <w:r w:rsidR="004807EE" w:rsidRPr="0070347B">
        <w:rPr>
          <w:rFonts w:asciiTheme="minorHAnsi" w:hAnsiTheme="minorHAnsi" w:cstheme="minorHAnsi"/>
          <w:sz w:val="22"/>
          <w:szCs w:val="22"/>
        </w:rPr>
        <w:t>e vor</w:t>
      </w:r>
      <w:r w:rsidRPr="0070347B">
        <w:rPr>
          <w:rFonts w:asciiTheme="minorHAnsi" w:hAnsiTheme="minorHAnsi" w:cstheme="minorHAnsi"/>
          <w:sz w:val="22"/>
          <w:szCs w:val="22"/>
        </w:rPr>
        <w:t xml:space="preserve"> fi asigurat</w:t>
      </w:r>
      <w:r w:rsidR="004807EE" w:rsidRPr="0070347B">
        <w:rPr>
          <w:rFonts w:asciiTheme="minorHAnsi" w:hAnsiTheme="minorHAnsi" w:cstheme="minorHAnsi"/>
          <w:sz w:val="22"/>
          <w:szCs w:val="22"/>
        </w:rPr>
        <w:t>e</w:t>
      </w:r>
      <w:r w:rsidRPr="0070347B">
        <w:rPr>
          <w:rFonts w:asciiTheme="minorHAnsi" w:hAnsiTheme="minorHAnsi" w:cstheme="minorHAnsi"/>
          <w:sz w:val="22"/>
          <w:szCs w:val="22"/>
        </w:rPr>
        <w:t xml:space="preserve"> împotriva pierderii sau deteriorării intervenite pe parcursul transportului și cauzate de orice factor extern.</w:t>
      </w:r>
    </w:p>
    <w:p w14:paraId="47A0454A" w14:textId="77777777" w:rsidR="00441D68" w:rsidRPr="007C7D4C" w:rsidRDefault="00441D68" w:rsidP="0006794D">
      <w:pPr>
        <w:spacing w:line="20" w:lineRule="atLeast"/>
        <w:rPr>
          <w:rFonts w:asciiTheme="minorHAnsi" w:hAnsiTheme="minorHAnsi" w:cstheme="minorHAnsi"/>
          <w:sz w:val="22"/>
          <w:szCs w:val="22"/>
        </w:rPr>
      </w:pPr>
    </w:p>
    <w:p w14:paraId="1DB2C266" w14:textId="134E6068" w:rsidR="00441D68" w:rsidRPr="007C7D4C" w:rsidRDefault="00441D68" w:rsidP="0006794D">
      <w:pPr>
        <w:spacing w:line="20" w:lineRule="atLeast"/>
        <w:jc w:val="both"/>
        <w:rPr>
          <w:rFonts w:asciiTheme="minorHAnsi" w:hAnsiTheme="minorHAnsi" w:cstheme="minorHAnsi"/>
          <w:sz w:val="22"/>
          <w:szCs w:val="22"/>
        </w:rPr>
      </w:pPr>
      <w:r w:rsidRPr="007C7D4C">
        <w:rPr>
          <w:rFonts w:asciiTheme="minorHAnsi" w:hAnsiTheme="minorHAnsi" w:cstheme="minorHAnsi"/>
          <w:sz w:val="22"/>
          <w:szCs w:val="22"/>
        </w:rPr>
        <w:t xml:space="preserve">Am luat la cunoștință faptul că suntem responsabili pentru livrarea în termenul agreat al </w:t>
      </w:r>
      <w:r w:rsidR="00E76F85">
        <w:rPr>
          <w:rFonts w:asciiTheme="minorHAnsi" w:hAnsiTheme="minorHAnsi" w:cstheme="minorHAnsi"/>
          <w:sz w:val="22"/>
          <w:szCs w:val="22"/>
        </w:rPr>
        <w:t>produs</w:t>
      </w:r>
      <w:r w:rsidRPr="007C7D4C">
        <w:rPr>
          <w:rFonts w:asciiTheme="minorHAnsi" w:hAnsiTheme="minorHAnsi" w:cstheme="minorHAnsi"/>
          <w:sz w:val="22"/>
          <w:szCs w:val="22"/>
        </w:rPr>
        <w:t xml:space="preserve">elor și </w:t>
      </w:r>
      <w:r w:rsidR="006C611A" w:rsidRPr="007C7D4C">
        <w:rPr>
          <w:rFonts w:asciiTheme="minorHAnsi" w:hAnsiTheme="minorHAnsi" w:cstheme="minorHAnsi"/>
          <w:sz w:val="22"/>
          <w:szCs w:val="22"/>
        </w:rPr>
        <w:t>am</w:t>
      </w:r>
      <w:r w:rsidRPr="007C7D4C">
        <w:rPr>
          <w:rFonts w:asciiTheme="minorHAnsi" w:hAnsiTheme="minorHAnsi" w:cstheme="minorHAnsi"/>
          <w:sz w:val="22"/>
          <w:szCs w:val="22"/>
        </w:rPr>
        <w:t xml:space="preserve"> luat în considerare toate dificultățile pe care le-a</w:t>
      </w:r>
      <w:r w:rsidR="006C611A" w:rsidRPr="007C7D4C">
        <w:rPr>
          <w:rFonts w:asciiTheme="minorHAnsi" w:hAnsiTheme="minorHAnsi" w:cstheme="minorHAnsi"/>
          <w:sz w:val="22"/>
          <w:szCs w:val="22"/>
        </w:rPr>
        <w:t>m</w:t>
      </w:r>
      <w:r w:rsidRPr="007C7D4C">
        <w:rPr>
          <w:rFonts w:asciiTheme="minorHAnsi" w:hAnsiTheme="minorHAnsi" w:cstheme="minorHAnsi"/>
          <w:sz w:val="22"/>
          <w:szCs w:val="22"/>
        </w:rPr>
        <w:t xml:space="preserve"> putea întâmpina în acest sens și nu v</w:t>
      </w:r>
      <w:r w:rsidR="006C611A" w:rsidRPr="007C7D4C">
        <w:rPr>
          <w:rFonts w:asciiTheme="minorHAnsi" w:hAnsiTheme="minorHAnsi" w:cstheme="minorHAnsi"/>
          <w:sz w:val="22"/>
          <w:szCs w:val="22"/>
        </w:rPr>
        <w:t>om</w:t>
      </w:r>
      <w:r w:rsidRPr="007C7D4C">
        <w:rPr>
          <w:rFonts w:asciiTheme="minorHAnsi" w:hAnsiTheme="minorHAnsi" w:cstheme="minorHAnsi"/>
          <w:sz w:val="22"/>
          <w:szCs w:val="22"/>
        </w:rPr>
        <w:t xml:space="preserve"> invoca nici un motiv de întârziere sau costuri suplimentare.</w:t>
      </w:r>
    </w:p>
    <w:p w14:paraId="7CD4151D" w14:textId="77777777" w:rsidR="00EF3EEC" w:rsidRPr="007C7D4C" w:rsidRDefault="00EF3EEC" w:rsidP="0006794D">
      <w:pPr>
        <w:widowControl/>
        <w:autoSpaceDE/>
        <w:autoSpaceDN/>
        <w:spacing w:line="20" w:lineRule="atLeast"/>
        <w:contextualSpacing/>
        <w:jc w:val="both"/>
        <w:rPr>
          <w:rFonts w:asciiTheme="minorHAnsi" w:hAnsiTheme="minorHAnsi" w:cstheme="minorHAnsi"/>
          <w:sz w:val="22"/>
          <w:szCs w:val="22"/>
        </w:rPr>
      </w:pPr>
    </w:p>
    <w:p w14:paraId="56541773" w14:textId="77777777" w:rsidR="00134999" w:rsidRPr="000847B1" w:rsidRDefault="00134999" w:rsidP="0006794D">
      <w:pPr>
        <w:tabs>
          <w:tab w:val="left" w:pos="0"/>
        </w:tabs>
        <w:spacing w:line="20" w:lineRule="atLeast"/>
        <w:jc w:val="both"/>
        <w:rPr>
          <w:rFonts w:asciiTheme="minorHAnsi" w:hAnsiTheme="minorHAnsi" w:cstheme="minorHAnsi"/>
          <w:bCs/>
          <w:sz w:val="22"/>
          <w:szCs w:val="22"/>
        </w:rPr>
      </w:pPr>
    </w:p>
    <w:p w14:paraId="74CC1110" w14:textId="77777777" w:rsidR="00923FC4" w:rsidRPr="000847B1" w:rsidRDefault="002C6275" w:rsidP="0006794D">
      <w:pPr>
        <w:pStyle w:val="Heading1"/>
        <w:numPr>
          <w:ilvl w:val="0"/>
          <w:numId w:val="2"/>
        </w:numPr>
        <w:spacing w:before="0" w:line="20" w:lineRule="atLeast"/>
        <w:ind w:left="357" w:hanging="357"/>
        <w:jc w:val="both"/>
        <w:rPr>
          <w:rFonts w:cstheme="minorHAnsi"/>
          <w:sz w:val="24"/>
          <w:szCs w:val="24"/>
        </w:rPr>
      </w:pPr>
      <w:bookmarkStart w:id="3" w:name="_Toc529633099"/>
      <w:r w:rsidRPr="000847B1">
        <w:rPr>
          <w:rFonts w:cstheme="minorHAnsi"/>
          <w:sz w:val="24"/>
          <w:szCs w:val="24"/>
        </w:rPr>
        <w:t>MODALITATEA DE ASUMARE A RESPECTĂRII CADRULUI LEGAL DIN DOMENIILE MEDIULUI, SOCIAL ȘI AL RELAȚIILOR DE MUNCĂ</w:t>
      </w:r>
      <w:bookmarkEnd w:id="3"/>
    </w:p>
    <w:p w14:paraId="53B795B6" w14:textId="77777777" w:rsidR="002C6275" w:rsidRPr="000847B1" w:rsidRDefault="002C6275" w:rsidP="0006794D">
      <w:pPr>
        <w:widowControl/>
        <w:tabs>
          <w:tab w:val="left" w:pos="851"/>
        </w:tabs>
        <w:autoSpaceDE/>
        <w:autoSpaceDN/>
        <w:adjustRightInd w:val="0"/>
        <w:spacing w:line="20" w:lineRule="atLeast"/>
        <w:contextualSpacing/>
        <w:jc w:val="both"/>
        <w:rPr>
          <w:rFonts w:asciiTheme="minorHAnsi" w:hAnsiTheme="minorHAnsi" w:cstheme="minorHAnsi"/>
          <w:bCs/>
          <w:i/>
          <w:sz w:val="22"/>
          <w:szCs w:val="22"/>
        </w:rPr>
      </w:pPr>
    </w:p>
    <w:p w14:paraId="44F74D8B" w14:textId="3115ACB5" w:rsidR="0005361A" w:rsidRPr="000847B1" w:rsidRDefault="0005361A" w:rsidP="0006794D">
      <w:pPr>
        <w:spacing w:line="20" w:lineRule="atLeast"/>
        <w:jc w:val="both"/>
        <w:rPr>
          <w:rFonts w:asciiTheme="minorHAnsi" w:hAnsiTheme="minorHAnsi" w:cstheme="minorHAnsi"/>
          <w:sz w:val="22"/>
          <w:szCs w:val="22"/>
        </w:rPr>
      </w:pPr>
      <w:r w:rsidRPr="000847B1">
        <w:rPr>
          <w:rFonts w:asciiTheme="minorHAnsi" w:hAnsiTheme="minorHAnsi" w:cstheme="minorHAnsi"/>
          <w:sz w:val="22"/>
          <w:szCs w:val="22"/>
        </w:rPr>
        <w:t xml:space="preserve">Conform art. 51 din Legea 98/2016 la întocmirea prezentei oferte, </w:t>
      </w:r>
      <w:r w:rsidRPr="000847B1">
        <w:rPr>
          <w:rFonts w:asciiTheme="minorHAnsi" w:hAnsiTheme="minorHAnsi" w:cstheme="minorHAnsi"/>
          <w:color w:val="FF0000"/>
          <w:sz w:val="22"/>
          <w:szCs w:val="22"/>
          <w:shd w:val="clear" w:color="auto" w:fill="D9D9D9" w:themeFill="background1" w:themeFillShade="D9"/>
        </w:rPr>
        <w:t>SC</w:t>
      </w:r>
      <w:r w:rsidR="0006794D" w:rsidRPr="000847B1">
        <w:rPr>
          <w:rFonts w:asciiTheme="minorHAnsi" w:hAnsiTheme="minorHAnsi" w:cstheme="minorHAnsi"/>
          <w:color w:val="FF0000"/>
          <w:sz w:val="22"/>
          <w:szCs w:val="22"/>
          <w:shd w:val="clear" w:color="auto" w:fill="D9D9D9" w:themeFill="background1" w:themeFillShade="D9"/>
        </w:rPr>
        <w:t xml:space="preserve"> </w:t>
      </w:r>
      <w:r w:rsidRPr="000847B1">
        <w:rPr>
          <w:rFonts w:asciiTheme="minorHAnsi" w:hAnsiTheme="minorHAnsi" w:cstheme="minorHAnsi"/>
          <w:color w:val="FF0000"/>
          <w:sz w:val="22"/>
          <w:szCs w:val="22"/>
          <w:shd w:val="clear" w:color="auto" w:fill="D9D9D9" w:themeFill="background1" w:themeFillShade="D9"/>
        </w:rPr>
        <w:t>…………</w:t>
      </w:r>
      <w:r w:rsidR="0006794D" w:rsidRPr="000847B1">
        <w:rPr>
          <w:rFonts w:asciiTheme="minorHAnsi" w:hAnsiTheme="minorHAnsi" w:cstheme="minorHAnsi"/>
          <w:color w:val="FF0000"/>
          <w:sz w:val="22"/>
          <w:szCs w:val="22"/>
          <w:shd w:val="clear" w:color="auto" w:fill="D9D9D9" w:themeFill="background1" w:themeFillShade="D9"/>
        </w:rPr>
        <w:t>…………………</w:t>
      </w:r>
      <w:r w:rsidRPr="000847B1">
        <w:rPr>
          <w:rFonts w:asciiTheme="minorHAnsi" w:hAnsiTheme="minorHAnsi" w:cstheme="minorHAnsi"/>
          <w:color w:val="FF0000"/>
          <w:sz w:val="22"/>
          <w:szCs w:val="22"/>
          <w:shd w:val="clear" w:color="auto" w:fill="D9D9D9" w:themeFill="background1" w:themeFillShade="D9"/>
        </w:rPr>
        <w:t xml:space="preserve">……. </w:t>
      </w:r>
      <w:r w:rsidR="0006794D" w:rsidRPr="000847B1">
        <w:rPr>
          <w:rFonts w:asciiTheme="minorHAnsi" w:hAnsiTheme="minorHAnsi" w:cstheme="minorHAnsi"/>
          <w:color w:val="FF0000"/>
          <w:sz w:val="22"/>
          <w:szCs w:val="22"/>
          <w:shd w:val="clear" w:color="auto" w:fill="D9D9D9" w:themeFill="background1" w:themeFillShade="D9"/>
        </w:rPr>
        <w:t>SRL</w:t>
      </w:r>
      <w:r w:rsidR="0006794D" w:rsidRPr="000847B1">
        <w:rPr>
          <w:rFonts w:asciiTheme="minorHAnsi" w:hAnsiTheme="minorHAnsi" w:cstheme="minorHAnsi"/>
          <w:color w:val="FF0000"/>
          <w:sz w:val="22"/>
          <w:szCs w:val="22"/>
        </w:rPr>
        <w:t xml:space="preserve"> </w:t>
      </w:r>
      <w:r w:rsidRPr="000847B1">
        <w:rPr>
          <w:rFonts w:asciiTheme="minorHAnsi" w:hAnsiTheme="minorHAnsi" w:cstheme="minorHAnsi"/>
          <w:sz w:val="22"/>
          <w:szCs w:val="22"/>
        </w:rPr>
        <w:t xml:space="preserve">a ținut cont </w:t>
      </w:r>
      <w:r w:rsidRPr="000847B1">
        <w:rPr>
          <w:rFonts w:asciiTheme="minorHAnsi" w:hAnsiTheme="minorHAnsi" w:cstheme="minorHAnsi"/>
          <w:sz w:val="22"/>
          <w:szCs w:val="22"/>
        </w:rPr>
        <w:lastRenderedPageBreak/>
        <w:t xml:space="preserve">de reglementările obligatorii </w:t>
      </w:r>
      <w:r w:rsidR="003278D5" w:rsidRPr="000847B1">
        <w:rPr>
          <w:rFonts w:asciiTheme="minorHAnsi" w:hAnsiTheme="minorHAnsi" w:cstheme="minorHAnsi"/>
          <w:sz w:val="22"/>
          <w:szCs w:val="22"/>
        </w:rPr>
        <w:t>î</w:t>
      </w:r>
      <w:r w:rsidRPr="000847B1">
        <w:rPr>
          <w:rFonts w:asciiTheme="minorHAnsi" w:hAnsiTheme="minorHAnsi" w:cstheme="minorHAnsi"/>
          <w:sz w:val="22"/>
          <w:szCs w:val="22"/>
        </w:rPr>
        <w:t xml:space="preserve">n domeniile mediului, social </w:t>
      </w:r>
      <w:r w:rsidR="003278D5" w:rsidRPr="000847B1">
        <w:rPr>
          <w:rFonts w:asciiTheme="minorHAnsi" w:hAnsiTheme="minorHAnsi" w:cstheme="minorHAnsi"/>
          <w:sz w:val="22"/>
          <w:szCs w:val="22"/>
        </w:rPr>
        <w:t>ș</w:t>
      </w:r>
      <w:r w:rsidRPr="000847B1">
        <w:rPr>
          <w:rFonts w:asciiTheme="minorHAnsi" w:hAnsiTheme="minorHAnsi" w:cstheme="minorHAnsi"/>
          <w:sz w:val="22"/>
          <w:szCs w:val="22"/>
        </w:rPr>
        <w:t>i al relațiilor de munc</w:t>
      </w:r>
      <w:r w:rsidR="003278D5" w:rsidRPr="000847B1">
        <w:rPr>
          <w:rFonts w:asciiTheme="minorHAnsi" w:hAnsiTheme="minorHAnsi" w:cstheme="minorHAnsi"/>
          <w:sz w:val="22"/>
          <w:szCs w:val="22"/>
        </w:rPr>
        <w:t>ă</w:t>
      </w:r>
      <w:r w:rsidRPr="000847B1">
        <w:rPr>
          <w:rFonts w:asciiTheme="minorHAnsi" w:hAnsiTheme="minorHAnsi" w:cstheme="minorHAnsi"/>
          <w:sz w:val="22"/>
          <w:szCs w:val="22"/>
        </w:rPr>
        <w:t xml:space="preserve"> stabilite prin legislația adoptata la nivelul Uniunii Europene, legislația național</w:t>
      </w:r>
      <w:r w:rsidR="003278D5" w:rsidRPr="000847B1">
        <w:rPr>
          <w:rFonts w:asciiTheme="minorHAnsi" w:hAnsiTheme="minorHAnsi" w:cstheme="minorHAnsi"/>
          <w:sz w:val="22"/>
          <w:szCs w:val="22"/>
        </w:rPr>
        <w:t>ă</w:t>
      </w:r>
      <w:r w:rsidRPr="000847B1">
        <w:rPr>
          <w:rFonts w:asciiTheme="minorHAnsi" w:hAnsiTheme="minorHAnsi" w:cstheme="minorHAnsi"/>
          <w:sz w:val="22"/>
          <w:szCs w:val="22"/>
        </w:rPr>
        <w:t xml:space="preserve">, prin acorduri colective sau prin tratatele, convențiile </w:t>
      </w:r>
      <w:r w:rsidR="00181072" w:rsidRPr="000847B1">
        <w:rPr>
          <w:rFonts w:asciiTheme="minorHAnsi" w:hAnsiTheme="minorHAnsi" w:cstheme="minorHAnsi"/>
          <w:sz w:val="22"/>
          <w:szCs w:val="22"/>
        </w:rPr>
        <w:t>ș</w:t>
      </w:r>
      <w:r w:rsidRPr="000847B1">
        <w:rPr>
          <w:rFonts w:asciiTheme="minorHAnsi" w:hAnsiTheme="minorHAnsi" w:cstheme="minorHAnsi"/>
          <w:sz w:val="22"/>
          <w:szCs w:val="22"/>
        </w:rPr>
        <w:t xml:space="preserve">i acordurile internaționale </w:t>
      </w:r>
      <w:r w:rsidR="00181072" w:rsidRPr="000847B1">
        <w:rPr>
          <w:rFonts w:asciiTheme="minorHAnsi" w:hAnsiTheme="minorHAnsi" w:cstheme="minorHAnsi"/>
          <w:sz w:val="22"/>
          <w:szCs w:val="22"/>
        </w:rPr>
        <w:t>î</w:t>
      </w:r>
      <w:r w:rsidRPr="000847B1">
        <w:rPr>
          <w:rFonts w:asciiTheme="minorHAnsi" w:hAnsiTheme="minorHAnsi" w:cstheme="minorHAnsi"/>
          <w:sz w:val="22"/>
          <w:szCs w:val="22"/>
        </w:rPr>
        <w:t>n aceste domenii.</w:t>
      </w:r>
    </w:p>
    <w:p w14:paraId="5E66B2F3" w14:textId="77777777" w:rsidR="0005361A" w:rsidRPr="000847B1" w:rsidRDefault="0005361A" w:rsidP="0006794D">
      <w:pPr>
        <w:spacing w:line="20" w:lineRule="atLeast"/>
        <w:jc w:val="both"/>
        <w:rPr>
          <w:rFonts w:asciiTheme="minorHAnsi" w:hAnsiTheme="minorHAnsi" w:cstheme="minorHAnsi"/>
          <w:sz w:val="22"/>
          <w:szCs w:val="22"/>
        </w:rPr>
      </w:pPr>
    </w:p>
    <w:p w14:paraId="24EBEBDF" w14:textId="278F5F31" w:rsidR="0005361A" w:rsidRPr="000847B1" w:rsidRDefault="0005361A" w:rsidP="0006794D">
      <w:pPr>
        <w:spacing w:line="20" w:lineRule="atLeast"/>
        <w:jc w:val="both"/>
        <w:rPr>
          <w:rFonts w:asciiTheme="minorHAnsi" w:hAnsiTheme="minorHAnsi" w:cstheme="minorHAnsi"/>
          <w:b/>
          <w:bCs/>
          <w:i/>
          <w:iCs/>
          <w:sz w:val="22"/>
          <w:szCs w:val="22"/>
        </w:rPr>
      </w:pPr>
      <w:r w:rsidRPr="000847B1">
        <w:rPr>
          <w:rFonts w:asciiTheme="minorHAnsi" w:hAnsiTheme="minorHAnsi" w:cstheme="minorHAnsi"/>
          <w:b/>
          <w:bCs/>
          <w:i/>
          <w:iCs/>
          <w:sz w:val="22"/>
          <w:szCs w:val="22"/>
        </w:rPr>
        <w:t>În acest sens prezentăm anexat declarația noastră pe proprie răspundere cu privire la asumarea acestor cerințe legale.</w:t>
      </w:r>
    </w:p>
    <w:p w14:paraId="09C48A74" w14:textId="77777777" w:rsidR="00F025C9" w:rsidRPr="000847B1" w:rsidRDefault="00F025C9" w:rsidP="0006794D">
      <w:pPr>
        <w:widowControl/>
        <w:tabs>
          <w:tab w:val="left" w:pos="851"/>
        </w:tabs>
        <w:autoSpaceDE/>
        <w:autoSpaceDN/>
        <w:adjustRightInd w:val="0"/>
        <w:spacing w:line="20" w:lineRule="atLeast"/>
        <w:contextualSpacing/>
        <w:jc w:val="both"/>
        <w:rPr>
          <w:rFonts w:asciiTheme="minorHAnsi" w:hAnsiTheme="minorHAnsi" w:cstheme="minorHAnsi"/>
          <w:bCs/>
          <w:i/>
          <w:sz w:val="22"/>
          <w:szCs w:val="22"/>
        </w:rPr>
      </w:pPr>
    </w:p>
    <w:p w14:paraId="2898EC1B" w14:textId="0AE271F3" w:rsidR="00923FC4" w:rsidRPr="000847B1" w:rsidRDefault="0005361A" w:rsidP="0006794D">
      <w:pPr>
        <w:widowControl/>
        <w:adjustRightInd w:val="0"/>
        <w:spacing w:line="20" w:lineRule="atLeast"/>
        <w:contextualSpacing/>
        <w:jc w:val="both"/>
        <w:rPr>
          <w:rFonts w:asciiTheme="minorHAnsi" w:hAnsiTheme="minorHAnsi" w:cstheme="minorHAnsi"/>
          <w:i/>
          <w:color w:val="FF0000"/>
          <w:sz w:val="22"/>
          <w:szCs w:val="22"/>
        </w:rPr>
      </w:pPr>
      <w:r w:rsidRPr="000847B1">
        <w:rPr>
          <w:rFonts w:asciiTheme="minorHAnsi" w:hAnsiTheme="minorHAnsi" w:cstheme="minorHAnsi"/>
          <w:i/>
          <w:color w:val="FF0000"/>
          <w:sz w:val="22"/>
          <w:szCs w:val="22"/>
        </w:rPr>
        <w:t>[</w:t>
      </w:r>
      <w:r w:rsidR="004A410B" w:rsidRPr="000847B1">
        <w:rPr>
          <w:rFonts w:asciiTheme="minorHAnsi" w:hAnsiTheme="minorHAnsi" w:cstheme="minorHAnsi"/>
          <w:i/>
          <w:color w:val="FF0000"/>
          <w:sz w:val="22"/>
          <w:szCs w:val="22"/>
        </w:rPr>
        <w:t>Se va anexa o Declarație pe proprie răspundere</w:t>
      </w:r>
      <w:r w:rsidR="0097287A" w:rsidRPr="000847B1">
        <w:rPr>
          <w:rFonts w:asciiTheme="minorHAnsi" w:hAnsiTheme="minorHAnsi" w:cstheme="minorHAnsi"/>
          <w:i/>
          <w:color w:val="FF0000"/>
          <w:sz w:val="22"/>
          <w:szCs w:val="22"/>
        </w:rPr>
        <w:t xml:space="preserve"> (model</w:t>
      </w:r>
      <w:r w:rsidR="00181072" w:rsidRPr="000847B1">
        <w:rPr>
          <w:rFonts w:asciiTheme="minorHAnsi" w:hAnsiTheme="minorHAnsi" w:cstheme="minorHAnsi"/>
          <w:i/>
          <w:color w:val="FF0000"/>
          <w:sz w:val="22"/>
          <w:szCs w:val="22"/>
        </w:rPr>
        <w:t xml:space="preserve"> Secțiunea Formulare</w:t>
      </w:r>
      <w:r w:rsidR="0097287A" w:rsidRPr="000847B1">
        <w:rPr>
          <w:rFonts w:asciiTheme="minorHAnsi" w:hAnsiTheme="minorHAnsi" w:cstheme="minorHAnsi"/>
          <w:i/>
          <w:color w:val="FF0000"/>
          <w:sz w:val="22"/>
          <w:szCs w:val="22"/>
        </w:rPr>
        <w:t>)</w:t>
      </w:r>
      <w:r w:rsidR="004A410B" w:rsidRPr="000847B1">
        <w:rPr>
          <w:rFonts w:asciiTheme="minorHAnsi" w:hAnsiTheme="minorHAnsi" w:cstheme="minorHAnsi"/>
          <w:i/>
          <w:color w:val="FF0000"/>
          <w:sz w:val="22"/>
          <w:szCs w:val="22"/>
        </w:rPr>
        <w:t xml:space="preserve"> cu privire la respectarea reglementărilor obligatorii în domeniul social și al mediului</w:t>
      </w:r>
      <w:r w:rsidR="008B3ABE" w:rsidRPr="000847B1">
        <w:rPr>
          <w:rFonts w:asciiTheme="minorHAnsi" w:hAnsiTheme="minorHAnsi" w:cstheme="minorHAnsi"/>
          <w:i/>
          <w:color w:val="FF0000"/>
          <w:sz w:val="22"/>
          <w:szCs w:val="22"/>
        </w:rPr>
        <w:t xml:space="preserve"> și al relațiilor de muncă</w:t>
      </w:r>
      <w:r w:rsidR="004A410B" w:rsidRPr="000847B1">
        <w:rPr>
          <w:rFonts w:asciiTheme="minorHAnsi" w:hAnsiTheme="minorHAnsi" w:cstheme="minorHAnsi"/>
          <w:i/>
          <w:color w:val="FF0000"/>
          <w:sz w:val="22"/>
          <w:szCs w:val="22"/>
        </w:rPr>
        <w:t xml:space="preserve">, conform cap. </w:t>
      </w:r>
      <w:r w:rsidR="00860FE1" w:rsidRPr="000847B1">
        <w:rPr>
          <w:rFonts w:asciiTheme="minorHAnsi" w:hAnsiTheme="minorHAnsi" w:cstheme="minorHAnsi"/>
          <w:i/>
          <w:color w:val="FF0000"/>
          <w:sz w:val="22"/>
          <w:szCs w:val="22"/>
        </w:rPr>
        <w:t>5</w:t>
      </w:r>
      <w:r w:rsidR="004A410B" w:rsidRPr="000847B1">
        <w:rPr>
          <w:rFonts w:asciiTheme="minorHAnsi" w:hAnsiTheme="minorHAnsi" w:cstheme="minorHAnsi"/>
          <w:i/>
          <w:color w:val="FF0000"/>
          <w:sz w:val="22"/>
          <w:szCs w:val="22"/>
        </w:rPr>
        <w:t xml:space="preserve"> din caiet</w:t>
      </w:r>
      <w:r w:rsidR="00181072" w:rsidRPr="000847B1">
        <w:rPr>
          <w:rFonts w:asciiTheme="minorHAnsi" w:hAnsiTheme="minorHAnsi" w:cstheme="minorHAnsi"/>
          <w:i/>
          <w:color w:val="FF0000"/>
          <w:sz w:val="22"/>
          <w:szCs w:val="22"/>
        </w:rPr>
        <w:t>ul</w:t>
      </w:r>
      <w:r w:rsidR="004A410B" w:rsidRPr="000847B1">
        <w:rPr>
          <w:rFonts w:asciiTheme="minorHAnsi" w:hAnsiTheme="minorHAnsi" w:cstheme="minorHAnsi"/>
          <w:i/>
          <w:color w:val="FF0000"/>
          <w:sz w:val="22"/>
          <w:szCs w:val="22"/>
        </w:rPr>
        <w:t xml:space="preserve"> de </w:t>
      </w:r>
      <w:r w:rsidR="00542584" w:rsidRPr="000847B1">
        <w:rPr>
          <w:rFonts w:asciiTheme="minorHAnsi" w:hAnsiTheme="minorHAnsi" w:cstheme="minorHAnsi"/>
          <w:i/>
          <w:color w:val="FF0000"/>
          <w:sz w:val="22"/>
          <w:szCs w:val="22"/>
        </w:rPr>
        <w:t>sarcini</w:t>
      </w:r>
      <w:r w:rsidR="00D2257E" w:rsidRPr="000847B1">
        <w:rPr>
          <w:rFonts w:asciiTheme="minorHAnsi" w:hAnsiTheme="minorHAnsi" w:cstheme="minorHAnsi"/>
          <w:bCs/>
          <w:i/>
          <w:color w:val="FF0000"/>
          <w:sz w:val="22"/>
          <w:szCs w:val="22"/>
        </w:rPr>
        <w:t>]</w:t>
      </w:r>
      <w:r w:rsidR="00AD79EB" w:rsidRPr="000847B1">
        <w:rPr>
          <w:rFonts w:asciiTheme="minorHAnsi" w:hAnsiTheme="minorHAnsi" w:cstheme="minorHAnsi"/>
          <w:bCs/>
          <w:i/>
          <w:color w:val="FF0000"/>
          <w:sz w:val="22"/>
          <w:szCs w:val="22"/>
        </w:rPr>
        <w:t>.</w:t>
      </w:r>
    </w:p>
    <w:p w14:paraId="0DA68A20" w14:textId="77777777" w:rsidR="0087637B" w:rsidRPr="000847B1" w:rsidRDefault="0087637B" w:rsidP="0006794D">
      <w:pPr>
        <w:widowControl/>
        <w:tabs>
          <w:tab w:val="left" w:pos="851"/>
        </w:tabs>
        <w:autoSpaceDE/>
        <w:autoSpaceDN/>
        <w:adjustRightInd w:val="0"/>
        <w:spacing w:line="20" w:lineRule="atLeast"/>
        <w:contextualSpacing/>
        <w:jc w:val="both"/>
        <w:rPr>
          <w:rFonts w:asciiTheme="minorHAnsi" w:hAnsiTheme="minorHAnsi" w:cstheme="minorHAnsi"/>
          <w:bCs/>
          <w:i/>
          <w:color w:val="FF0000"/>
          <w:sz w:val="22"/>
          <w:szCs w:val="22"/>
        </w:rPr>
      </w:pPr>
    </w:p>
    <w:p w14:paraId="40EFB42D" w14:textId="77777777" w:rsidR="0087637B" w:rsidRPr="000847B1" w:rsidRDefault="0087637B" w:rsidP="0006794D">
      <w:pPr>
        <w:pStyle w:val="Heading1"/>
        <w:numPr>
          <w:ilvl w:val="0"/>
          <w:numId w:val="2"/>
        </w:numPr>
        <w:spacing w:before="0" w:line="20" w:lineRule="atLeast"/>
        <w:jc w:val="both"/>
        <w:rPr>
          <w:rFonts w:cstheme="minorHAnsi"/>
          <w:sz w:val="22"/>
          <w:szCs w:val="22"/>
        </w:rPr>
      </w:pPr>
      <w:r w:rsidRPr="000847B1">
        <w:rPr>
          <w:rFonts w:cstheme="minorHAnsi"/>
          <w:sz w:val="22"/>
          <w:szCs w:val="22"/>
        </w:rPr>
        <w:t xml:space="preserve"> </w:t>
      </w:r>
      <w:bookmarkStart w:id="4" w:name="_Toc529633102"/>
      <w:r w:rsidR="004A410B" w:rsidRPr="000847B1">
        <w:rPr>
          <w:rFonts w:cstheme="minorHAnsi"/>
          <w:sz w:val="22"/>
          <w:szCs w:val="22"/>
        </w:rPr>
        <w:t>ANEXE LA PROPUNEREA TEHNICĂ</w:t>
      </w:r>
      <w:bookmarkEnd w:id="4"/>
    </w:p>
    <w:p w14:paraId="46DFE75B" w14:textId="77777777" w:rsidR="004A410B" w:rsidRPr="000847B1" w:rsidRDefault="004A410B" w:rsidP="0006794D">
      <w:pPr>
        <w:spacing w:line="20" w:lineRule="atLeast"/>
        <w:rPr>
          <w:rFonts w:asciiTheme="minorHAnsi" w:hAnsiTheme="minorHAnsi" w:cstheme="minorHAnsi"/>
          <w:sz w:val="22"/>
          <w:szCs w:val="22"/>
        </w:rPr>
      </w:pPr>
    </w:p>
    <w:p w14:paraId="16BB7311" w14:textId="77777777" w:rsidR="00BD522D" w:rsidRPr="000847B1" w:rsidRDefault="00BD522D" w:rsidP="0006794D">
      <w:pPr>
        <w:tabs>
          <w:tab w:val="left" w:pos="0"/>
        </w:tabs>
        <w:spacing w:line="20" w:lineRule="atLeast"/>
        <w:jc w:val="both"/>
        <w:rPr>
          <w:rFonts w:asciiTheme="minorHAnsi" w:hAnsiTheme="minorHAnsi" w:cstheme="minorHAnsi"/>
          <w:b/>
          <w:sz w:val="22"/>
          <w:szCs w:val="22"/>
        </w:rPr>
      </w:pPr>
      <w:r w:rsidRPr="000847B1">
        <w:rPr>
          <w:rFonts w:asciiTheme="minorHAnsi" w:hAnsiTheme="minorHAnsi" w:cstheme="minorHAnsi"/>
          <w:i/>
          <w:color w:val="FF0000"/>
          <w:sz w:val="22"/>
          <w:szCs w:val="22"/>
        </w:rPr>
        <w:t>[Se vor prezenta, sub formă de anexe la propunerea tehnică, documentele de mai jos.]</w:t>
      </w:r>
    </w:p>
    <w:p w14:paraId="303A00F5" w14:textId="77777777" w:rsidR="004A410B" w:rsidRPr="000847B1" w:rsidRDefault="004A410B" w:rsidP="0006794D">
      <w:pPr>
        <w:spacing w:line="20" w:lineRule="atLeast"/>
        <w:rPr>
          <w:rFonts w:asciiTheme="minorHAnsi" w:hAnsiTheme="minorHAnsi" w:cstheme="minorHAnsi"/>
          <w:sz w:val="22"/>
          <w:szCs w:val="22"/>
        </w:rPr>
      </w:pPr>
    </w:p>
    <w:p w14:paraId="3C43902B" w14:textId="77777777" w:rsidR="0005361A" w:rsidRPr="000847B1" w:rsidRDefault="0005361A" w:rsidP="0006794D">
      <w:pPr>
        <w:widowControl/>
        <w:adjustRightInd w:val="0"/>
        <w:spacing w:line="20" w:lineRule="atLeast"/>
        <w:contextualSpacing/>
        <w:jc w:val="both"/>
        <w:rPr>
          <w:rFonts w:asciiTheme="minorHAnsi" w:hAnsiTheme="minorHAnsi" w:cstheme="minorHAnsi"/>
          <w:i/>
          <w:sz w:val="22"/>
          <w:szCs w:val="22"/>
        </w:rPr>
      </w:pPr>
      <w:r w:rsidRPr="000847B1">
        <w:rPr>
          <w:rFonts w:asciiTheme="minorHAnsi" w:hAnsiTheme="minorHAnsi" w:cstheme="minorHAnsi"/>
          <w:i/>
          <w:sz w:val="22"/>
          <w:szCs w:val="22"/>
        </w:rPr>
        <w:t>Anexăm prezentei propuneri tehnice următoarele documente:</w:t>
      </w:r>
    </w:p>
    <w:p w14:paraId="694D39C0" w14:textId="26C78DDF" w:rsidR="00AD79EB" w:rsidRPr="000847B1" w:rsidRDefault="00AD79EB" w:rsidP="00AD79EB">
      <w:pPr>
        <w:pStyle w:val="ListParagraph"/>
        <w:numPr>
          <w:ilvl w:val="0"/>
          <w:numId w:val="34"/>
        </w:numPr>
        <w:spacing w:line="20" w:lineRule="atLeast"/>
        <w:jc w:val="both"/>
        <w:rPr>
          <w:rFonts w:asciiTheme="minorHAnsi" w:hAnsiTheme="minorHAnsi" w:cstheme="minorHAnsi"/>
          <w:sz w:val="22"/>
          <w:szCs w:val="22"/>
        </w:rPr>
      </w:pPr>
      <w:r w:rsidRPr="000847B1">
        <w:rPr>
          <w:rFonts w:asciiTheme="minorHAnsi" w:hAnsiTheme="minorHAnsi" w:cstheme="minorHAnsi"/>
          <w:sz w:val="22"/>
          <w:szCs w:val="22"/>
        </w:rPr>
        <w:t xml:space="preserve">Fișele tehnice anexate Formularului de propunere tehnică, completate în cadrul rubricilor aferente tuturor </w:t>
      </w:r>
      <w:r w:rsidR="000847B1">
        <w:rPr>
          <w:rFonts w:asciiTheme="minorHAnsi" w:hAnsiTheme="minorHAnsi" w:cstheme="minorHAnsi"/>
          <w:sz w:val="22"/>
          <w:szCs w:val="22"/>
        </w:rPr>
        <w:t>produselor</w:t>
      </w:r>
      <w:r w:rsidRPr="000847B1">
        <w:rPr>
          <w:rFonts w:asciiTheme="minorHAnsi" w:hAnsiTheme="minorHAnsi" w:cstheme="minorHAnsi"/>
          <w:sz w:val="22"/>
          <w:szCs w:val="22"/>
        </w:rPr>
        <w:t xml:space="preserve">, prin completarea coloanei nr. </w:t>
      </w:r>
      <w:r w:rsidR="00F863CD" w:rsidRPr="000847B1">
        <w:rPr>
          <w:rFonts w:asciiTheme="minorHAnsi" w:hAnsiTheme="minorHAnsi" w:cstheme="minorHAnsi"/>
          <w:sz w:val="22"/>
          <w:szCs w:val="22"/>
        </w:rPr>
        <w:t>6</w:t>
      </w:r>
      <w:r w:rsidRPr="000847B1">
        <w:rPr>
          <w:rFonts w:asciiTheme="minorHAnsi" w:hAnsiTheme="minorHAnsi" w:cstheme="minorHAnsi"/>
          <w:sz w:val="22"/>
          <w:szCs w:val="22"/>
        </w:rPr>
        <w:t>,  conform indicațiilor cuprinse la cap. 3.4.2 din caietul de sarcini</w:t>
      </w:r>
      <w:r w:rsidR="00A464A6" w:rsidRPr="000847B1">
        <w:rPr>
          <w:rFonts w:asciiTheme="minorHAnsi" w:hAnsiTheme="minorHAnsi" w:cstheme="minorHAnsi"/>
          <w:sz w:val="22"/>
          <w:szCs w:val="22"/>
        </w:rPr>
        <w:t>;</w:t>
      </w:r>
    </w:p>
    <w:p w14:paraId="509399C2" w14:textId="1EFB9465" w:rsidR="00BA4EA2" w:rsidRPr="000847B1" w:rsidRDefault="00F15F91" w:rsidP="00BA4EA2">
      <w:pPr>
        <w:pStyle w:val="ListParagraph"/>
        <w:numPr>
          <w:ilvl w:val="0"/>
          <w:numId w:val="34"/>
        </w:numPr>
        <w:spacing w:line="20" w:lineRule="atLeast"/>
        <w:jc w:val="both"/>
        <w:rPr>
          <w:rFonts w:asciiTheme="minorHAnsi" w:hAnsiTheme="minorHAnsi" w:cstheme="minorHAnsi"/>
          <w:sz w:val="22"/>
          <w:szCs w:val="22"/>
        </w:rPr>
      </w:pPr>
      <w:r w:rsidRPr="000847B1">
        <w:rPr>
          <w:rFonts w:asciiTheme="minorHAnsi" w:hAnsiTheme="minorHAnsi" w:cstheme="minorHAnsi"/>
          <w:sz w:val="22"/>
          <w:szCs w:val="22"/>
        </w:rPr>
        <w:t>Declarație pe proprie răspundere (</w:t>
      </w:r>
      <w:r w:rsidR="00BD2713" w:rsidRPr="000847B1">
        <w:rPr>
          <w:rFonts w:asciiTheme="minorHAnsi" w:hAnsiTheme="minorHAnsi" w:cstheme="minorHAnsi"/>
          <w:sz w:val="22"/>
          <w:szCs w:val="22"/>
        </w:rPr>
        <w:t xml:space="preserve">model Secțiunea Formulare) </w:t>
      </w:r>
      <w:r w:rsidRPr="000847B1">
        <w:rPr>
          <w:rFonts w:asciiTheme="minorHAnsi" w:hAnsiTheme="minorHAnsi" w:cstheme="minorHAnsi"/>
          <w:sz w:val="22"/>
          <w:szCs w:val="22"/>
        </w:rPr>
        <w:t>prin care se va atesta faptul ca la elaborarea ofertei s-au respectat cerințele privind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r w:rsidR="00BA4EA2" w:rsidRPr="000847B1">
        <w:rPr>
          <w:rFonts w:asciiTheme="minorHAnsi" w:hAnsiTheme="minorHAnsi" w:cstheme="minorHAnsi"/>
          <w:sz w:val="22"/>
          <w:szCs w:val="22"/>
        </w:rPr>
        <w:t>, conform cerințelor de la cap. 5 din caietul de sarcini.</w:t>
      </w:r>
    </w:p>
    <w:p w14:paraId="058232B1" w14:textId="77777777" w:rsidR="000F14E1" w:rsidRPr="000847B1" w:rsidRDefault="000F14E1" w:rsidP="0006794D">
      <w:pPr>
        <w:spacing w:line="20" w:lineRule="atLeast"/>
        <w:rPr>
          <w:rFonts w:asciiTheme="minorHAnsi" w:hAnsiTheme="minorHAnsi" w:cstheme="minorHAnsi"/>
          <w:sz w:val="22"/>
          <w:szCs w:val="22"/>
        </w:rPr>
      </w:pPr>
    </w:p>
    <w:p w14:paraId="6EDF55D6" w14:textId="77777777" w:rsidR="000F14E1" w:rsidRPr="000847B1" w:rsidRDefault="000F14E1" w:rsidP="0006794D">
      <w:pPr>
        <w:spacing w:line="20" w:lineRule="atLeas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4A410B" w:rsidRPr="000847B1" w14:paraId="321060C6" w14:textId="77777777" w:rsidTr="004A410B">
        <w:tc>
          <w:tcPr>
            <w:tcW w:w="4596" w:type="dxa"/>
          </w:tcPr>
          <w:p w14:paraId="08ECF306" w14:textId="77777777" w:rsidR="004A410B" w:rsidRPr="000847B1" w:rsidRDefault="004A410B" w:rsidP="0006794D">
            <w:pPr>
              <w:spacing w:line="20" w:lineRule="atLeast"/>
              <w:rPr>
                <w:rFonts w:asciiTheme="minorHAnsi" w:hAnsiTheme="minorHAnsi" w:cstheme="minorHAnsi"/>
                <w:b/>
                <w:sz w:val="22"/>
                <w:szCs w:val="22"/>
              </w:rPr>
            </w:pPr>
            <w:r w:rsidRPr="000847B1">
              <w:rPr>
                <w:rFonts w:asciiTheme="minorHAnsi" w:hAnsiTheme="minorHAnsi" w:cstheme="minorHAnsi"/>
                <w:b/>
                <w:sz w:val="22"/>
                <w:szCs w:val="22"/>
              </w:rPr>
              <w:t>Numele Ofertantului</w:t>
            </w:r>
            <w:r w:rsidR="00B91DD0" w:rsidRPr="000847B1">
              <w:rPr>
                <w:rFonts w:asciiTheme="minorHAnsi" w:hAnsiTheme="minorHAnsi" w:cstheme="minorHAnsi"/>
                <w:b/>
                <w:sz w:val="22"/>
                <w:szCs w:val="22"/>
              </w:rPr>
              <w:t>:</w:t>
            </w:r>
          </w:p>
        </w:tc>
        <w:tc>
          <w:tcPr>
            <w:tcW w:w="4596" w:type="dxa"/>
          </w:tcPr>
          <w:p w14:paraId="0533DF76" w14:textId="77777777" w:rsidR="004A410B" w:rsidRPr="000847B1" w:rsidRDefault="004A410B" w:rsidP="0006794D">
            <w:pPr>
              <w:spacing w:line="20" w:lineRule="atLeast"/>
              <w:rPr>
                <w:rFonts w:asciiTheme="minorHAnsi" w:hAnsiTheme="minorHAnsi" w:cstheme="minorHAnsi"/>
                <w:b/>
                <w:sz w:val="22"/>
                <w:szCs w:val="22"/>
              </w:rPr>
            </w:pPr>
            <w:r w:rsidRPr="000847B1">
              <w:rPr>
                <w:rFonts w:asciiTheme="minorHAnsi" w:hAnsiTheme="minorHAnsi" w:cstheme="minorHAnsi"/>
                <w:b/>
                <w:sz w:val="22"/>
                <w:szCs w:val="22"/>
              </w:rPr>
              <w:t>__________________________________</w:t>
            </w:r>
          </w:p>
        </w:tc>
      </w:tr>
      <w:tr w:rsidR="004A410B" w:rsidRPr="000847B1" w14:paraId="7E04D9F2" w14:textId="77777777" w:rsidTr="004A410B">
        <w:tc>
          <w:tcPr>
            <w:tcW w:w="4596" w:type="dxa"/>
          </w:tcPr>
          <w:p w14:paraId="395D5A88" w14:textId="77777777" w:rsidR="004A410B" w:rsidRPr="000847B1" w:rsidRDefault="004A410B" w:rsidP="0006794D">
            <w:pPr>
              <w:spacing w:line="20" w:lineRule="atLeast"/>
              <w:rPr>
                <w:rFonts w:asciiTheme="minorHAnsi" w:hAnsiTheme="minorHAnsi" w:cstheme="minorHAnsi"/>
                <w:b/>
                <w:sz w:val="22"/>
                <w:szCs w:val="22"/>
              </w:rPr>
            </w:pPr>
          </w:p>
        </w:tc>
        <w:tc>
          <w:tcPr>
            <w:tcW w:w="4596" w:type="dxa"/>
          </w:tcPr>
          <w:p w14:paraId="4D66DBA3" w14:textId="77777777" w:rsidR="004A410B" w:rsidRPr="000847B1" w:rsidRDefault="004A410B" w:rsidP="0006794D">
            <w:pPr>
              <w:spacing w:line="20" w:lineRule="atLeast"/>
              <w:rPr>
                <w:rFonts w:asciiTheme="minorHAnsi" w:hAnsiTheme="minorHAnsi" w:cstheme="minorHAnsi"/>
                <w:b/>
                <w:sz w:val="22"/>
                <w:szCs w:val="22"/>
              </w:rPr>
            </w:pPr>
          </w:p>
        </w:tc>
      </w:tr>
      <w:tr w:rsidR="004A410B" w:rsidRPr="000847B1" w14:paraId="54906428" w14:textId="77777777" w:rsidTr="004A410B">
        <w:tc>
          <w:tcPr>
            <w:tcW w:w="4596" w:type="dxa"/>
          </w:tcPr>
          <w:p w14:paraId="1B2A2209" w14:textId="77777777" w:rsidR="004A410B" w:rsidRPr="000847B1" w:rsidRDefault="00B91DD0" w:rsidP="0006794D">
            <w:pPr>
              <w:spacing w:line="20" w:lineRule="atLeast"/>
              <w:rPr>
                <w:rFonts w:asciiTheme="minorHAnsi" w:hAnsiTheme="minorHAnsi" w:cstheme="minorHAnsi"/>
                <w:b/>
                <w:sz w:val="22"/>
                <w:szCs w:val="22"/>
              </w:rPr>
            </w:pPr>
            <w:r w:rsidRPr="000847B1">
              <w:rPr>
                <w:rFonts w:asciiTheme="minorHAnsi" w:hAnsiTheme="minorHAnsi" w:cstheme="minorHAnsi"/>
                <w:b/>
                <w:sz w:val="22"/>
                <w:szCs w:val="22"/>
              </w:rPr>
              <w:t>Numele semnatarului:</w:t>
            </w:r>
          </w:p>
        </w:tc>
        <w:tc>
          <w:tcPr>
            <w:tcW w:w="4596" w:type="dxa"/>
          </w:tcPr>
          <w:p w14:paraId="3A687655" w14:textId="77777777" w:rsidR="004A410B" w:rsidRPr="000847B1" w:rsidRDefault="004A410B" w:rsidP="0006794D">
            <w:pPr>
              <w:spacing w:line="20" w:lineRule="atLeast"/>
              <w:rPr>
                <w:rFonts w:asciiTheme="minorHAnsi" w:hAnsiTheme="minorHAnsi" w:cstheme="minorHAnsi"/>
                <w:b/>
                <w:sz w:val="22"/>
                <w:szCs w:val="22"/>
              </w:rPr>
            </w:pPr>
            <w:r w:rsidRPr="000847B1">
              <w:rPr>
                <w:rFonts w:asciiTheme="minorHAnsi" w:hAnsiTheme="minorHAnsi" w:cstheme="minorHAnsi"/>
                <w:b/>
                <w:sz w:val="22"/>
                <w:szCs w:val="22"/>
              </w:rPr>
              <w:t>__________________________________</w:t>
            </w:r>
          </w:p>
        </w:tc>
      </w:tr>
      <w:tr w:rsidR="004A410B" w:rsidRPr="000847B1" w14:paraId="52F60662" w14:textId="77777777" w:rsidTr="004A410B">
        <w:tc>
          <w:tcPr>
            <w:tcW w:w="4596" w:type="dxa"/>
          </w:tcPr>
          <w:p w14:paraId="425F4519" w14:textId="77777777" w:rsidR="004A410B" w:rsidRPr="000847B1" w:rsidRDefault="004A410B" w:rsidP="0006794D">
            <w:pPr>
              <w:spacing w:line="20" w:lineRule="atLeast"/>
              <w:rPr>
                <w:rFonts w:asciiTheme="minorHAnsi" w:hAnsiTheme="minorHAnsi" w:cstheme="minorHAnsi"/>
                <w:b/>
                <w:sz w:val="22"/>
                <w:szCs w:val="22"/>
              </w:rPr>
            </w:pPr>
          </w:p>
        </w:tc>
        <w:tc>
          <w:tcPr>
            <w:tcW w:w="4596" w:type="dxa"/>
          </w:tcPr>
          <w:p w14:paraId="5BEA9F81" w14:textId="77777777" w:rsidR="004A410B" w:rsidRPr="000847B1" w:rsidRDefault="004A410B" w:rsidP="0006794D">
            <w:pPr>
              <w:spacing w:line="20" w:lineRule="atLeast"/>
              <w:rPr>
                <w:rFonts w:asciiTheme="minorHAnsi" w:hAnsiTheme="minorHAnsi" w:cstheme="minorHAnsi"/>
                <w:b/>
                <w:sz w:val="22"/>
                <w:szCs w:val="22"/>
              </w:rPr>
            </w:pPr>
          </w:p>
        </w:tc>
      </w:tr>
      <w:tr w:rsidR="004A410B" w:rsidRPr="000753CE" w14:paraId="4F720C14" w14:textId="77777777" w:rsidTr="004A410B">
        <w:tc>
          <w:tcPr>
            <w:tcW w:w="4596" w:type="dxa"/>
          </w:tcPr>
          <w:p w14:paraId="435FB45E" w14:textId="77777777" w:rsidR="004A410B" w:rsidRPr="000847B1" w:rsidRDefault="004A410B" w:rsidP="0006794D">
            <w:pPr>
              <w:spacing w:line="20" w:lineRule="atLeast"/>
              <w:rPr>
                <w:rFonts w:asciiTheme="minorHAnsi" w:hAnsiTheme="minorHAnsi" w:cstheme="minorHAnsi"/>
                <w:b/>
                <w:sz w:val="22"/>
                <w:szCs w:val="22"/>
              </w:rPr>
            </w:pPr>
            <w:r w:rsidRPr="000847B1">
              <w:rPr>
                <w:rFonts w:asciiTheme="minorHAnsi" w:hAnsiTheme="minorHAnsi" w:cstheme="minorHAnsi"/>
                <w:b/>
                <w:sz w:val="22"/>
                <w:szCs w:val="22"/>
              </w:rPr>
              <w:t>Semnătura ofertantului</w:t>
            </w:r>
            <w:r w:rsidR="00B91DD0" w:rsidRPr="000847B1">
              <w:rPr>
                <w:rFonts w:asciiTheme="minorHAnsi" w:hAnsiTheme="minorHAnsi" w:cstheme="minorHAnsi"/>
                <w:b/>
                <w:sz w:val="22"/>
                <w:szCs w:val="22"/>
              </w:rPr>
              <w:t>:</w:t>
            </w:r>
          </w:p>
        </w:tc>
        <w:tc>
          <w:tcPr>
            <w:tcW w:w="4596" w:type="dxa"/>
          </w:tcPr>
          <w:p w14:paraId="49976106" w14:textId="77777777" w:rsidR="004A410B" w:rsidRPr="000753CE" w:rsidRDefault="004A410B" w:rsidP="0006794D">
            <w:pPr>
              <w:spacing w:line="20" w:lineRule="atLeast"/>
              <w:rPr>
                <w:rFonts w:asciiTheme="minorHAnsi" w:hAnsiTheme="minorHAnsi" w:cstheme="minorHAnsi"/>
                <w:b/>
                <w:sz w:val="22"/>
                <w:szCs w:val="22"/>
              </w:rPr>
            </w:pPr>
            <w:r w:rsidRPr="000847B1">
              <w:rPr>
                <w:rFonts w:asciiTheme="minorHAnsi" w:hAnsiTheme="minorHAnsi" w:cstheme="minorHAnsi"/>
                <w:b/>
                <w:sz w:val="22"/>
                <w:szCs w:val="22"/>
              </w:rPr>
              <w:t>__________________________________</w:t>
            </w:r>
          </w:p>
        </w:tc>
      </w:tr>
    </w:tbl>
    <w:p w14:paraId="6546407E" w14:textId="77777777" w:rsidR="004A410B" w:rsidRPr="000753CE" w:rsidRDefault="004A410B" w:rsidP="0006794D">
      <w:pPr>
        <w:spacing w:line="20" w:lineRule="atLeast"/>
        <w:rPr>
          <w:rFonts w:asciiTheme="minorHAnsi" w:hAnsiTheme="minorHAnsi" w:cstheme="minorHAnsi"/>
          <w:sz w:val="22"/>
          <w:szCs w:val="22"/>
        </w:rPr>
      </w:pPr>
    </w:p>
    <w:p w14:paraId="53250AD2" w14:textId="77777777" w:rsidR="0087637B" w:rsidRPr="000753CE" w:rsidRDefault="0087637B" w:rsidP="0006794D">
      <w:pPr>
        <w:widowControl/>
        <w:tabs>
          <w:tab w:val="left" w:pos="851"/>
        </w:tabs>
        <w:autoSpaceDE/>
        <w:autoSpaceDN/>
        <w:adjustRightInd w:val="0"/>
        <w:spacing w:line="20" w:lineRule="atLeast"/>
        <w:contextualSpacing/>
        <w:jc w:val="both"/>
        <w:rPr>
          <w:rFonts w:asciiTheme="minorHAnsi" w:hAnsiTheme="minorHAnsi" w:cstheme="minorHAnsi"/>
          <w:bCs/>
          <w:i/>
          <w:sz w:val="22"/>
          <w:szCs w:val="22"/>
        </w:rPr>
      </w:pPr>
    </w:p>
    <w:p w14:paraId="4F1D0D74" w14:textId="77777777" w:rsidR="004A410B" w:rsidRPr="000753CE" w:rsidRDefault="004A410B" w:rsidP="0006794D">
      <w:pPr>
        <w:widowControl/>
        <w:tabs>
          <w:tab w:val="left" w:pos="851"/>
        </w:tabs>
        <w:autoSpaceDE/>
        <w:autoSpaceDN/>
        <w:adjustRightInd w:val="0"/>
        <w:spacing w:line="20" w:lineRule="atLeast"/>
        <w:contextualSpacing/>
        <w:jc w:val="both"/>
        <w:rPr>
          <w:rFonts w:asciiTheme="minorHAnsi" w:hAnsiTheme="minorHAnsi" w:cstheme="minorHAnsi"/>
          <w:bCs/>
          <w:i/>
          <w:sz w:val="22"/>
          <w:szCs w:val="22"/>
        </w:rPr>
      </w:pPr>
    </w:p>
    <w:sectPr w:rsidR="004A410B" w:rsidRPr="000753CE" w:rsidSect="003D6D2B">
      <w:headerReference w:type="default" r:id="rId9"/>
      <w:footerReference w:type="default" r:id="rId10"/>
      <w:pgSz w:w="11906" w:h="16838"/>
      <w:pgMar w:top="992" w:right="849"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604F" w14:textId="77777777" w:rsidR="002867D8" w:rsidRDefault="002867D8" w:rsidP="00656E89">
      <w:r>
        <w:separator/>
      </w:r>
    </w:p>
  </w:endnote>
  <w:endnote w:type="continuationSeparator" w:id="0">
    <w:p w14:paraId="4D695CBD" w14:textId="77777777" w:rsidR="002867D8" w:rsidRDefault="002867D8"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409DF722" w14:textId="77777777" w:rsidR="008C37FD" w:rsidRPr="008D5771" w:rsidRDefault="008C37FD">
            <w:pPr>
              <w:pStyle w:val="Footer"/>
              <w:jc w:val="right"/>
              <w:rPr>
                <w:rFonts w:asciiTheme="minorHAnsi" w:hAnsiTheme="minorHAnsi"/>
                <w:sz w:val="18"/>
                <w:szCs w:val="18"/>
              </w:rPr>
            </w:pPr>
            <w:r>
              <w:rPr>
                <w:noProof/>
                <w:lang w:eastAsia="ro-RO"/>
              </w:rPr>
              <mc:AlternateContent>
                <mc:Choice Requires="wps">
                  <w:drawing>
                    <wp:anchor distT="0" distB="0" distL="114300" distR="114300" simplePos="0" relativeHeight="251658752" behindDoc="0" locked="0" layoutInCell="1" allowOverlap="1" wp14:anchorId="276BFE9F" wp14:editId="7513D494">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14CF2229" w14:textId="77777777"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BFE9F"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" stroked="f">
                      <v:textbox style="mso-fit-shape-to-text:t">
                        <w:txbxContent>
                          <w:p w14:paraId="14CF2229" w14:textId="77777777"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F15F91">
              <w:rPr>
                <w:rFonts w:asciiTheme="minorHAnsi" w:hAnsiTheme="minorHAnsi"/>
                <w:b/>
                <w:bCs/>
                <w:noProof/>
                <w:sz w:val="18"/>
                <w:szCs w:val="18"/>
              </w:rPr>
              <w:t>6</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F15F91">
              <w:rPr>
                <w:rFonts w:asciiTheme="minorHAnsi" w:hAnsiTheme="minorHAnsi"/>
                <w:b/>
                <w:bCs/>
                <w:noProof/>
                <w:sz w:val="18"/>
                <w:szCs w:val="18"/>
              </w:rPr>
              <w:t>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C7D7" w14:textId="77777777" w:rsidR="002867D8" w:rsidRDefault="002867D8" w:rsidP="00656E89">
      <w:r>
        <w:separator/>
      </w:r>
    </w:p>
  </w:footnote>
  <w:footnote w:type="continuationSeparator" w:id="0">
    <w:p w14:paraId="6A2EA7DD" w14:textId="77777777" w:rsidR="002867D8" w:rsidRDefault="002867D8"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197A" w14:textId="77777777" w:rsidR="00BF486B" w:rsidRPr="004E2502" w:rsidRDefault="00BF486B" w:rsidP="0039160C">
    <w:pPr>
      <w:pStyle w:val="Header"/>
      <w:pBdr>
        <w:bottom w:val="single" w:sz="4" w:space="1" w:color="auto"/>
      </w:pBdr>
      <w:jc w:val="right"/>
      <w:rPr>
        <w:rFonts w:asciiTheme="minorHAnsi" w:hAnsiTheme="minorHAnsi" w:cstheme="minorHAnsi"/>
        <w:b/>
        <w:i/>
      </w:rPr>
    </w:pPr>
    <w:r>
      <w:rPr>
        <w:rFonts w:asciiTheme="minorHAnsi" w:hAnsiTheme="minorHAnsi" w:cstheme="minorHAnsi"/>
        <w:b/>
        <w:i/>
      </w:rPr>
      <w:t>FORMULAR T</w:t>
    </w:r>
  </w:p>
  <w:p w14:paraId="17A24373" w14:textId="77777777" w:rsidR="00BF486B" w:rsidRDefault="00BF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82B"/>
    <w:multiLevelType w:val="hybridMultilevel"/>
    <w:tmpl w:val="36EA29A0"/>
    <w:lvl w:ilvl="0" w:tplc="1C684C1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37E2782"/>
    <w:multiLevelType w:val="hybridMultilevel"/>
    <w:tmpl w:val="D6DC4FD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2C073A"/>
    <w:multiLevelType w:val="hybridMultilevel"/>
    <w:tmpl w:val="2E747230"/>
    <w:lvl w:ilvl="0" w:tplc="682CBFB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5A6568F"/>
    <w:multiLevelType w:val="hybridMultilevel"/>
    <w:tmpl w:val="202ED8C4"/>
    <w:lvl w:ilvl="0" w:tplc="6C848000">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5318A3"/>
    <w:multiLevelType w:val="hybridMultilevel"/>
    <w:tmpl w:val="5F500546"/>
    <w:lvl w:ilvl="0" w:tplc="0418000F">
      <w:start w:val="1"/>
      <w:numFmt w:val="decimal"/>
      <w:lvlText w:val="%1."/>
      <w:lvlJc w:val="left"/>
      <w:pPr>
        <w:ind w:left="928"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16183C1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15:restartNumberingAfterBreak="0">
    <w:nsid w:val="19E774E2"/>
    <w:multiLevelType w:val="hybridMultilevel"/>
    <w:tmpl w:val="69E25CB0"/>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E92A06"/>
    <w:multiLevelType w:val="hybridMultilevel"/>
    <w:tmpl w:val="C60C6EAC"/>
    <w:lvl w:ilvl="0" w:tplc="B8C86D3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063333"/>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B13EF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46E84"/>
    <w:multiLevelType w:val="hybridMultilevel"/>
    <w:tmpl w:val="2960B9F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1503966"/>
    <w:multiLevelType w:val="hybridMultilevel"/>
    <w:tmpl w:val="CAE64C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715184A"/>
    <w:multiLevelType w:val="hybridMultilevel"/>
    <w:tmpl w:val="EE54A5A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D6E176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1E56396"/>
    <w:multiLevelType w:val="hybridMultilevel"/>
    <w:tmpl w:val="1D00D3F6"/>
    <w:lvl w:ilvl="0" w:tplc="E874490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AF6A3E"/>
    <w:multiLevelType w:val="hybridMultilevel"/>
    <w:tmpl w:val="586A43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0F3785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CC792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8E549C"/>
    <w:multiLevelType w:val="hybridMultilevel"/>
    <w:tmpl w:val="364C62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BAE1CBE"/>
    <w:multiLevelType w:val="hybridMultilevel"/>
    <w:tmpl w:val="C14AC5BE"/>
    <w:lvl w:ilvl="0" w:tplc="2EBEA836">
      <w:start w:val="10"/>
      <w:numFmt w:val="bullet"/>
      <w:lvlText w:val="-"/>
      <w:lvlJc w:val="left"/>
      <w:pPr>
        <w:ind w:left="720" w:hanging="360"/>
      </w:pPr>
      <w:rPr>
        <w:rFonts w:ascii="Calibri" w:eastAsia="Calibri" w:hAnsi="Calibri" w:cs="Calibri" w:hint="default"/>
        <w:b/>
        <w:i/>
        <w:color w:val="000000"/>
        <w:sz w:val="4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F401D4A"/>
    <w:multiLevelType w:val="hybridMultilevel"/>
    <w:tmpl w:val="C074DA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F6F1523"/>
    <w:multiLevelType w:val="hybridMultilevel"/>
    <w:tmpl w:val="BC4C32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60785515">
    <w:abstractNumId w:val="17"/>
  </w:num>
  <w:num w:numId="2" w16cid:durableId="317148686">
    <w:abstractNumId w:val="26"/>
  </w:num>
  <w:num w:numId="3" w16cid:durableId="1583830140">
    <w:abstractNumId w:val="23"/>
  </w:num>
  <w:num w:numId="4" w16cid:durableId="101339234">
    <w:abstractNumId w:val="7"/>
  </w:num>
  <w:num w:numId="5" w16cid:durableId="1155293180">
    <w:abstractNumId w:val="16"/>
  </w:num>
  <w:num w:numId="6" w16cid:durableId="2105221533">
    <w:abstractNumId w:val="18"/>
  </w:num>
  <w:num w:numId="7" w16cid:durableId="1418478826">
    <w:abstractNumId w:val="13"/>
  </w:num>
  <w:num w:numId="8" w16cid:durableId="665282892">
    <w:abstractNumId w:val="24"/>
  </w:num>
  <w:num w:numId="9" w16cid:durableId="542866164">
    <w:abstractNumId w:val="14"/>
  </w:num>
  <w:num w:numId="10" w16cid:durableId="1740131954">
    <w:abstractNumId w:val="15"/>
  </w:num>
  <w:num w:numId="11" w16cid:durableId="1436710644">
    <w:abstractNumId w:val="22"/>
  </w:num>
  <w:num w:numId="12" w16cid:durableId="1216743164">
    <w:abstractNumId w:val="4"/>
  </w:num>
  <w:num w:numId="13" w16cid:durableId="1597405110">
    <w:abstractNumId w:val="8"/>
  </w:num>
  <w:num w:numId="14" w16cid:durableId="1798378086">
    <w:abstractNumId w:val="33"/>
  </w:num>
  <w:num w:numId="15" w16cid:durableId="719866850">
    <w:abstractNumId w:val="28"/>
  </w:num>
  <w:num w:numId="16" w16cid:durableId="264652417">
    <w:abstractNumId w:val="21"/>
  </w:num>
  <w:num w:numId="17" w16cid:durableId="1880779169">
    <w:abstractNumId w:val="3"/>
  </w:num>
  <w:num w:numId="18" w16cid:durableId="1246456521">
    <w:abstractNumId w:val="1"/>
  </w:num>
  <w:num w:numId="19" w16cid:durableId="595017099">
    <w:abstractNumId w:val="9"/>
  </w:num>
  <w:num w:numId="20" w16cid:durableId="1012101433">
    <w:abstractNumId w:val="27"/>
  </w:num>
  <w:num w:numId="21" w16cid:durableId="11953134">
    <w:abstractNumId w:val="10"/>
  </w:num>
  <w:num w:numId="22" w16cid:durableId="1825581185">
    <w:abstractNumId w:val="25"/>
  </w:num>
  <w:num w:numId="23" w16cid:durableId="309792422">
    <w:abstractNumId w:val="2"/>
  </w:num>
  <w:num w:numId="24" w16cid:durableId="86511812">
    <w:abstractNumId w:val="20"/>
  </w:num>
  <w:num w:numId="25" w16cid:durableId="870536168">
    <w:abstractNumId w:val="11"/>
  </w:num>
  <w:num w:numId="26" w16cid:durableId="1835299563">
    <w:abstractNumId w:val="6"/>
  </w:num>
  <w:num w:numId="27" w16cid:durableId="1760298135">
    <w:abstractNumId w:val="32"/>
  </w:num>
  <w:num w:numId="28" w16cid:durableId="914247009">
    <w:abstractNumId w:val="29"/>
  </w:num>
  <w:num w:numId="29" w16cid:durableId="1377240978">
    <w:abstractNumId w:val="12"/>
  </w:num>
  <w:num w:numId="30" w16cid:durableId="262618526">
    <w:abstractNumId w:val="0"/>
  </w:num>
  <w:num w:numId="31" w16cid:durableId="745299336">
    <w:abstractNumId w:val="5"/>
  </w:num>
  <w:num w:numId="32" w16cid:durableId="48267124">
    <w:abstractNumId w:val="30"/>
  </w:num>
  <w:num w:numId="33" w16cid:durableId="1644193881">
    <w:abstractNumId w:val="31"/>
  </w:num>
  <w:num w:numId="34" w16cid:durableId="137018547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7EE"/>
    <w:rsid w:val="00007C27"/>
    <w:rsid w:val="0001063B"/>
    <w:rsid w:val="00025EA4"/>
    <w:rsid w:val="00026CCE"/>
    <w:rsid w:val="000368D4"/>
    <w:rsid w:val="00037671"/>
    <w:rsid w:val="00040C1A"/>
    <w:rsid w:val="00041C69"/>
    <w:rsid w:val="0004617B"/>
    <w:rsid w:val="0005361A"/>
    <w:rsid w:val="00061D32"/>
    <w:rsid w:val="0006207A"/>
    <w:rsid w:val="00063DA4"/>
    <w:rsid w:val="0006794D"/>
    <w:rsid w:val="00067D1B"/>
    <w:rsid w:val="0007198A"/>
    <w:rsid w:val="0007222C"/>
    <w:rsid w:val="000725AE"/>
    <w:rsid w:val="000753CE"/>
    <w:rsid w:val="00077ED4"/>
    <w:rsid w:val="00080232"/>
    <w:rsid w:val="0008154D"/>
    <w:rsid w:val="000847B1"/>
    <w:rsid w:val="00085AF8"/>
    <w:rsid w:val="0008789A"/>
    <w:rsid w:val="00087AAE"/>
    <w:rsid w:val="00093E5C"/>
    <w:rsid w:val="00093F34"/>
    <w:rsid w:val="00097CC1"/>
    <w:rsid w:val="000A24C3"/>
    <w:rsid w:val="000A6082"/>
    <w:rsid w:val="000A685B"/>
    <w:rsid w:val="000A73DD"/>
    <w:rsid w:val="000B1D49"/>
    <w:rsid w:val="000B23C5"/>
    <w:rsid w:val="000B299B"/>
    <w:rsid w:val="000B5CEA"/>
    <w:rsid w:val="000B7B38"/>
    <w:rsid w:val="000C16E2"/>
    <w:rsid w:val="000C2D90"/>
    <w:rsid w:val="000C433E"/>
    <w:rsid w:val="000C72E9"/>
    <w:rsid w:val="000D1432"/>
    <w:rsid w:val="000D3CF5"/>
    <w:rsid w:val="000D651E"/>
    <w:rsid w:val="000F14E1"/>
    <w:rsid w:val="000F5C3D"/>
    <w:rsid w:val="000F5C55"/>
    <w:rsid w:val="0010086E"/>
    <w:rsid w:val="00100DC0"/>
    <w:rsid w:val="001054CC"/>
    <w:rsid w:val="001074E6"/>
    <w:rsid w:val="00112AAB"/>
    <w:rsid w:val="00117A25"/>
    <w:rsid w:val="00123AC2"/>
    <w:rsid w:val="00127BF3"/>
    <w:rsid w:val="0013445C"/>
    <w:rsid w:val="00134999"/>
    <w:rsid w:val="001354C5"/>
    <w:rsid w:val="0015420D"/>
    <w:rsid w:val="00160D51"/>
    <w:rsid w:val="00164149"/>
    <w:rsid w:val="001643DC"/>
    <w:rsid w:val="00164940"/>
    <w:rsid w:val="00165CEB"/>
    <w:rsid w:val="0016657D"/>
    <w:rsid w:val="00175464"/>
    <w:rsid w:val="00175A0F"/>
    <w:rsid w:val="00176CE6"/>
    <w:rsid w:val="0018066E"/>
    <w:rsid w:val="00181072"/>
    <w:rsid w:val="00186643"/>
    <w:rsid w:val="0019348F"/>
    <w:rsid w:val="00194E97"/>
    <w:rsid w:val="001968CC"/>
    <w:rsid w:val="001979B7"/>
    <w:rsid w:val="001A05E8"/>
    <w:rsid w:val="001A1E1F"/>
    <w:rsid w:val="001A5997"/>
    <w:rsid w:val="001A7B7D"/>
    <w:rsid w:val="001B54D2"/>
    <w:rsid w:val="001B6DB6"/>
    <w:rsid w:val="001C31CF"/>
    <w:rsid w:val="001D1D17"/>
    <w:rsid w:val="001D50D4"/>
    <w:rsid w:val="001D552C"/>
    <w:rsid w:val="001D63D6"/>
    <w:rsid w:val="001D78E2"/>
    <w:rsid w:val="001E6BE0"/>
    <w:rsid w:val="001F1286"/>
    <w:rsid w:val="001F3457"/>
    <w:rsid w:val="001F3747"/>
    <w:rsid w:val="001F5203"/>
    <w:rsid w:val="001F5B89"/>
    <w:rsid w:val="001F6C58"/>
    <w:rsid w:val="002011CA"/>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13EF"/>
    <w:rsid w:val="00276C67"/>
    <w:rsid w:val="00277588"/>
    <w:rsid w:val="002779C0"/>
    <w:rsid w:val="0028189F"/>
    <w:rsid w:val="00281EAD"/>
    <w:rsid w:val="0028653C"/>
    <w:rsid w:val="002867D8"/>
    <w:rsid w:val="00287F0F"/>
    <w:rsid w:val="00295CD6"/>
    <w:rsid w:val="00296EF0"/>
    <w:rsid w:val="002A131F"/>
    <w:rsid w:val="002A4C3C"/>
    <w:rsid w:val="002A6601"/>
    <w:rsid w:val="002B4481"/>
    <w:rsid w:val="002B6C1A"/>
    <w:rsid w:val="002C1310"/>
    <w:rsid w:val="002C2038"/>
    <w:rsid w:val="002C51AD"/>
    <w:rsid w:val="002C6275"/>
    <w:rsid w:val="002C6E0E"/>
    <w:rsid w:val="002D23DD"/>
    <w:rsid w:val="002D6F57"/>
    <w:rsid w:val="002D71B7"/>
    <w:rsid w:val="002E03C0"/>
    <w:rsid w:val="002E0D87"/>
    <w:rsid w:val="002E3CB0"/>
    <w:rsid w:val="002E5B29"/>
    <w:rsid w:val="002F35E2"/>
    <w:rsid w:val="002F5936"/>
    <w:rsid w:val="002F5F28"/>
    <w:rsid w:val="00300E23"/>
    <w:rsid w:val="00305C3B"/>
    <w:rsid w:val="003132E7"/>
    <w:rsid w:val="0031604F"/>
    <w:rsid w:val="00316466"/>
    <w:rsid w:val="00321A00"/>
    <w:rsid w:val="0032735A"/>
    <w:rsid w:val="003278D5"/>
    <w:rsid w:val="00330A1E"/>
    <w:rsid w:val="00337639"/>
    <w:rsid w:val="00340AAC"/>
    <w:rsid w:val="00343F57"/>
    <w:rsid w:val="00346285"/>
    <w:rsid w:val="00347B1A"/>
    <w:rsid w:val="00352AA4"/>
    <w:rsid w:val="00354A95"/>
    <w:rsid w:val="0035647B"/>
    <w:rsid w:val="003638A2"/>
    <w:rsid w:val="00365CB5"/>
    <w:rsid w:val="0037040E"/>
    <w:rsid w:val="0037700A"/>
    <w:rsid w:val="00380406"/>
    <w:rsid w:val="00390782"/>
    <w:rsid w:val="00390FB4"/>
    <w:rsid w:val="0039160C"/>
    <w:rsid w:val="00391B66"/>
    <w:rsid w:val="0039769D"/>
    <w:rsid w:val="003A00B4"/>
    <w:rsid w:val="003A6A28"/>
    <w:rsid w:val="003A7EDF"/>
    <w:rsid w:val="003B06A9"/>
    <w:rsid w:val="003B4BC9"/>
    <w:rsid w:val="003C0E71"/>
    <w:rsid w:val="003C59DD"/>
    <w:rsid w:val="003D06A9"/>
    <w:rsid w:val="003D0E01"/>
    <w:rsid w:val="003D68A1"/>
    <w:rsid w:val="003D6D2B"/>
    <w:rsid w:val="003D6FA5"/>
    <w:rsid w:val="003E020E"/>
    <w:rsid w:val="003E15E9"/>
    <w:rsid w:val="003E190F"/>
    <w:rsid w:val="003E2803"/>
    <w:rsid w:val="003E3EC3"/>
    <w:rsid w:val="003E4A20"/>
    <w:rsid w:val="003E6FC4"/>
    <w:rsid w:val="003E730E"/>
    <w:rsid w:val="003F09B8"/>
    <w:rsid w:val="003F357D"/>
    <w:rsid w:val="003F3744"/>
    <w:rsid w:val="0040111E"/>
    <w:rsid w:val="00406983"/>
    <w:rsid w:val="00406B53"/>
    <w:rsid w:val="00412D7B"/>
    <w:rsid w:val="00413572"/>
    <w:rsid w:val="004137C2"/>
    <w:rsid w:val="00422F7E"/>
    <w:rsid w:val="00423005"/>
    <w:rsid w:val="00431903"/>
    <w:rsid w:val="00431AA7"/>
    <w:rsid w:val="00433FA9"/>
    <w:rsid w:val="00435A2E"/>
    <w:rsid w:val="004414F8"/>
    <w:rsid w:val="00441D68"/>
    <w:rsid w:val="00445BAB"/>
    <w:rsid w:val="00446374"/>
    <w:rsid w:val="00451386"/>
    <w:rsid w:val="00452164"/>
    <w:rsid w:val="00457F28"/>
    <w:rsid w:val="004624E2"/>
    <w:rsid w:val="00464184"/>
    <w:rsid w:val="00474355"/>
    <w:rsid w:val="00476BC9"/>
    <w:rsid w:val="0048050B"/>
    <w:rsid w:val="004807EE"/>
    <w:rsid w:val="00485608"/>
    <w:rsid w:val="00487E91"/>
    <w:rsid w:val="00490716"/>
    <w:rsid w:val="004920A9"/>
    <w:rsid w:val="004A2477"/>
    <w:rsid w:val="004A29B6"/>
    <w:rsid w:val="004A3653"/>
    <w:rsid w:val="004A410B"/>
    <w:rsid w:val="004A68D0"/>
    <w:rsid w:val="004A75CE"/>
    <w:rsid w:val="004B4835"/>
    <w:rsid w:val="004B6C5C"/>
    <w:rsid w:val="004C012B"/>
    <w:rsid w:val="004D3D8A"/>
    <w:rsid w:val="004E3CC6"/>
    <w:rsid w:val="004E5858"/>
    <w:rsid w:val="004E5C72"/>
    <w:rsid w:val="004E6AB1"/>
    <w:rsid w:val="004F5333"/>
    <w:rsid w:val="00500642"/>
    <w:rsid w:val="00500F7C"/>
    <w:rsid w:val="00504B5C"/>
    <w:rsid w:val="005107B7"/>
    <w:rsid w:val="00510D0B"/>
    <w:rsid w:val="005120B0"/>
    <w:rsid w:val="005146EF"/>
    <w:rsid w:val="005159D7"/>
    <w:rsid w:val="005225DA"/>
    <w:rsid w:val="005251FA"/>
    <w:rsid w:val="00527A41"/>
    <w:rsid w:val="00530129"/>
    <w:rsid w:val="0053030B"/>
    <w:rsid w:val="0053491B"/>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347B"/>
    <w:rsid w:val="005679CA"/>
    <w:rsid w:val="0057055C"/>
    <w:rsid w:val="00570A45"/>
    <w:rsid w:val="005737DF"/>
    <w:rsid w:val="0057476E"/>
    <w:rsid w:val="005749E8"/>
    <w:rsid w:val="00577061"/>
    <w:rsid w:val="005806A7"/>
    <w:rsid w:val="005806C0"/>
    <w:rsid w:val="005850AE"/>
    <w:rsid w:val="005858AD"/>
    <w:rsid w:val="005915FB"/>
    <w:rsid w:val="00594958"/>
    <w:rsid w:val="00595A24"/>
    <w:rsid w:val="0059782C"/>
    <w:rsid w:val="005A04F7"/>
    <w:rsid w:val="005A4B66"/>
    <w:rsid w:val="005A73BC"/>
    <w:rsid w:val="005A74CE"/>
    <w:rsid w:val="005B5226"/>
    <w:rsid w:val="005D323B"/>
    <w:rsid w:val="005D4BE8"/>
    <w:rsid w:val="005D53F5"/>
    <w:rsid w:val="005E2C79"/>
    <w:rsid w:val="005E2E67"/>
    <w:rsid w:val="005E389D"/>
    <w:rsid w:val="005E7A94"/>
    <w:rsid w:val="005F3628"/>
    <w:rsid w:val="005F62C8"/>
    <w:rsid w:val="005F6738"/>
    <w:rsid w:val="00604749"/>
    <w:rsid w:val="0060673C"/>
    <w:rsid w:val="006250E0"/>
    <w:rsid w:val="006251DB"/>
    <w:rsid w:val="00633B2F"/>
    <w:rsid w:val="00637433"/>
    <w:rsid w:val="0063746B"/>
    <w:rsid w:val="00637529"/>
    <w:rsid w:val="006418A5"/>
    <w:rsid w:val="00641AFB"/>
    <w:rsid w:val="00642EB6"/>
    <w:rsid w:val="00645FD2"/>
    <w:rsid w:val="00650E52"/>
    <w:rsid w:val="00656929"/>
    <w:rsid w:val="00656E89"/>
    <w:rsid w:val="006610B2"/>
    <w:rsid w:val="00661ED9"/>
    <w:rsid w:val="00663B8A"/>
    <w:rsid w:val="006646DD"/>
    <w:rsid w:val="00665FD0"/>
    <w:rsid w:val="00667751"/>
    <w:rsid w:val="00674B78"/>
    <w:rsid w:val="00675C38"/>
    <w:rsid w:val="00675C43"/>
    <w:rsid w:val="00683251"/>
    <w:rsid w:val="00683475"/>
    <w:rsid w:val="0068695A"/>
    <w:rsid w:val="006A0158"/>
    <w:rsid w:val="006A0F64"/>
    <w:rsid w:val="006A2811"/>
    <w:rsid w:val="006A51F2"/>
    <w:rsid w:val="006B2A20"/>
    <w:rsid w:val="006B48B1"/>
    <w:rsid w:val="006B70BF"/>
    <w:rsid w:val="006C0A4A"/>
    <w:rsid w:val="006C611A"/>
    <w:rsid w:val="006E0AEF"/>
    <w:rsid w:val="006E0FD9"/>
    <w:rsid w:val="006E14BD"/>
    <w:rsid w:val="006F18C8"/>
    <w:rsid w:val="00702B75"/>
    <w:rsid w:val="00702EE7"/>
    <w:rsid w:val="0070347B"/>
    <w:rsid w:val="00704D13"/>
    <w:rsid w:val="00706BC4"/>
    <w:rsid w:val="00711A0B"/>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75CB6"/>
    <w:rsid w:val="00782057"/>
    <w:rsid w:val="00785127"/>
    <w:rsid w:val="007974AA"/>
    <w:rsid w:val="007A04F0"/>
    <w:rsid w:val="007A0884"/>
    <w:rsid w:val="007A2E22"/>
    <w:rsid w:val="007A3022"/>
    <w:rsid w:val="007A4938"/>
    <w:rsid w:val="007A6629"/>
    <w:rsid w:val="007A6C7F"/>
    <w:rsid w:val="007B01C0"/>
    <w:rsid w:val="007C297A"/>
    <w:rsid w:val="007C7D4C"/>
    <w:rsid w:val="007D040C"/>
    <w:rsid w:val="007D28CA"/>
    <w:rsid w:val="007D2DEE"/>
    <w:rsid w:val="007D3D45"/>
    <w:rsid w:val="007D7355"/>
    <w:rsid w:val="007D7CF7"/>
    <w:rsid w:val="007E0574"/>
    <w:rsid w:val="007E3BBE"/>
    <w:rsid w:val="007E4905"/>
    <w:rsid w:val="007F152A"/>
    <w:rsid w:val="007F19A4"/>
    <w:rsid w:val="007F1AD4"/>
    <w:rsid w:val="007F1CA1"/>
    <w:rsid w:val="007F1CF3"/>
    <w:rsid w:val="007F3FD0"/>
    <w:rsid w:val="007F5470"/>
    <w:rsid w:val="007F6737"/>
    <w:rsid w:val="008020BB"/>
    <w:rsid w:val="0081142C"/>
    <w:rsid w:val="00813D4C"/>
    <w:rsid w:val="008171C8"/>
    <w:rsid w:val="00821994"/>
    <w:rsid w:val="00821CD4"/>
    <w:rsid w:val="008249BB"/>
    <w:rsid w:val="00826467"/>
    <w:rsid w:val="00827DE0"/>
    <w:rsid w:val="008347DC"/>
    <w:rsid w:val="00834B0A"/>
    <w:rsid w:val="00835F39"/>
    <w:rsid w:val="0084367B"/>
    <w:rsid w:val="00846DE7"/>
    <w:rsid w:val="008501D0"/>
    <w:rsid w:val="0085056C"/>
    <w:rsid w:val="00851E0C"/>
    <w:rsid w:val="0085319A"/>
    <w:rsid w:val="008562A9"/>
    <w:rsid w:val="00857BD4"/>
    <w:rsid w:val="008601C0"/>
    <w:rsid w:val="00860FE1"/>
    <w:rsid w:val="008618F0"/>
    <w:rsid w:val="00862ED1"/>
    <w:rsid w:val="00871ABB"/>
    <w:rsid w:val="00872382"/>
    <w:rsid w:val="00872519"/>
    <w:rsid w:val="0087318E"/>
    <w:rsid w:val="0087637B"/>
    <w:rsid w:val="00880BF2"/>
    <w:rsid w:val="0088355F"/>
    <w:rsid w:val="00884586"/>
    <w:rsid w:val="0088515D"/>
    <w:rsid w:val="00885661"/>
    <w:rsid w:val="00886269"/>
    <w:rsid w:val="00890A77"/>
    <w:rsid w:val="00891836"/>
    <w:rsid w:val="00892BA4"/>
    <w:rsid w:val="00895681"/>
    <w:rsid w:val="00896603"/>
    <w:rsid w:val="008975AB"/>
    <w:rsid w:val="008A08F7"/>
    <w:rsid w:val="008A4A32"/>
    <w:rsid w:val="008A5614"/>
    <w:rsid w:val="008B00AC"/>
    <w:rsid w:val="008B3ABE"/>
    <w:rsid w:val="008B4400"/>
    <w:rsid w:val="008B48EF"/>
    <w:rsid w:val="008B4F57"/>
    <w:rsid w:val="008C0CD2"/>
    <w:rsid w:val="008C1B14"/>
    <w:rsid w:val="008C37FD"/>
    <w:rsid w:val="008C6959"/>
    <w:rsid w:val="008C6F74"/>
    <w:rsid w:val="008D5771"/>
    <w:rsid w:val="008D60F3"/>
    <w:rsid w:val="008D7A20"/>
    <w:rsid w:val="008E0725"/>
    <w:rsid w:val="008E0EA9"/>
    <w:rsid w:val="008E34FB"/>
    <w:rsid w:val="008E6C0A"/>
    <w:rsid w:val="008E723E"/>
    <w:rsid w:val="009010D1"/>
    <w:rsid w:val="00901646"/>
    <w:rsid w:val="00906AB2"/>
    <w:rsid w:val="00907CF0"/>
    <w:rsid w:val="00907DD5"/>
    <w:rsid w:val="00921204"/>
    <w:rsid w:val="0092291F"/>
    <w:rsid w:val="00923FC4"/>
    <w:rsid w:val="00932852"/>
    <w:rsid w:val="00933672"/>
    <w:rsid w:val="00941D0B"/>
    <w:rsid w:val="00944F34"/>
    <w:rsid w:val="00950FA2"/>
    <w:rsid w:val="00960286"/>
    <w:rsid w:val="00962EBF"/>
    <w:rsid w:val="0097287A"/>
    <w:rsid w:val="00972ECB"/>
    <w:rsid w:val="009762F6"/>
    <w:rsid w:val="00976C3B"/>
    <w:rsid w:val="0098308D"/>
    <w:rsid w:val="00985FA7"/>
    <w:rsid w:val="0099048E"/>
    <w:rsid w:val="009905B3"/>
    <w:rsid w:val="0099291D"/>
    <w:rsid w:val="00992C31"/>
    <w:rsid w:val="0099572E"/>
    <w:rsid w:val="00995C9E"/>
    <w:rsid w:val="00997AF1"/>
    <w:rsid w:val="009A045C"/>
    <w:rsid w:val="009A0E83"/>
    <w:rsid w:val="009B1D5F"/>
    <w:rsid w:val="009B2701"/>
    <w:rsid w:val="009B351E"/>
    <w:rsid w:val="009B7B70"/>
    <w:rsid w:val="009C11A5"/>
    <w:rsid w:val="009C42C2"/>
    <w:rsid w:val="009C7972"/>
    <w:rsid w:val="009D094F"/>
    <w:rsid w:val="009D1981"/>
    <w:rsid w:val="009D3C3E"/>
    <w:rsid w:val="009D4579"/>
    <w:rsid w:val="009E10EB"/>
    <w:rsid w:val="009E1BA8"/>
    <w:rsid w:val="009E4AA5"/>
    <w:rsid w:val="009E5871"/>
    <w:rsid w:val="00A0053D"/>
    <w:rsid w:val="00A01216"/>
    <w:rsid w:val="00A014B3"/>
    <w:rsid w:val="00A02BD4"/>
    <w:rsid w:val="00A032B0"/>
    <w:rsid w:val="00A056FE"/>
    <w:rsid w:val="00A1197B"/>
    <w:rsid w:val="00A1414F"/>
    <w:rsid w:val="00A24E17"/>
    <w:rsid w:val="00A27B8A"/>
    <w:rsid w:val="00A27D68"/>
    <w:rsid w:val="00A30B44"/>
    <w:rsid w:val="00A4268D"/>
    <w:rsid w:val="00A464A6"/>
    <w:rsid w:val="00A46785"/>
    <w:rsid w:val="00A472F3"/>
    <w:rsid w:val="00A50225"/>
    <w:rsid w:val="00A527F9"/>
    <w:rsid w:val="00A52912"/>
    <w:rsid w:val="00A6603F"/>
    <w:rsid w:val="00A66577"/>
    <w:rsid w:val="00A673FC"/>
    <w:rsid w:val="00A72B5F"/>
    <w:rsid w:val="00A776D6"/>
    <w:rsid w:val="00A814CC"/>
    <w:rsid w:val="00A85D3A"/>
    <w:rsid w:val="00A865C7"/>
    <w:rsid w:val="00A95D6C"/>
    <w:rsid w:val="00AA23EF"/>
    <w:rsid w:val="00AA2684"/>
    <w:rsid w:val="00AA43A3"/>
    <w:rsid w:val="00AA7570"/>
    <w:rsid w:val="00AA7A80"/>
    <w:rsid w:val="00AB6154"/>
    <w:rsid w:val="00AD0954"/>
    <w:rsid w:val="00AD5B41"/>
    <w:rsid w:val="00AD6807"/>
    <w:rsid w:val="00AD79EB"/>
    <w:rsid w:val="00AE1975"/>
    <w:rsid w:val="00AE2338"/>
    <w:rsid w:val="00AE3DBC"/>
    <w:rsid w:val="00AE52D8"/>
    <w:rsid w:val="00AE5FE0"/>
    <w:rsid w:val="00AE62C3"/>
    <w:rsid w:val="00AE7076"/>
    <w:rsid w:val="00AE7742"/>
    <w:rsid w:val="00AF3D56"/>
    <w:rsid w:val="00AF7EF7"/>
    <w:rsid w:val="00B03E0F"/>
    <w:rsid w:val="00B050DB"/>
    <w:rsid w:val="00B0620F"/>
    <w:rsid w:val="00B11BB9"/>
    <w:rsid w:val="00B121F0"/>
    <w:rsid w:val="00B207BD"/>
    <w:rsid w:val="00B21DD3"/>
    <w:rsid w:val="00B31050"/>
    <w:rsid w:val="00B412C0"/>
    <w:rsid w:val="00B41ED6"/>
    <w:rsid w:val="00B42DFF"/>
    <w:rsid w:val="00B44490"/>
    <w:rsid w:val="00B45357"/>
    <w:rsid w:val="00B470C5"/>
    <w:rsid w:val="00B526AD"/>
    <w:rsid w:val="00B52C00"/>
    <w:rsid w:val="00B56982"/>
    <w:rsid w:val="00B56A02"/>
    <w:rsid w:val="00B63459"/>
    <w:rsid w:val="00B7531A"/>
    <w:rsid w:val="00B84872"/>
    <w:rsid w:val="00B91DD0"/>
    <w:rsid w:val="00B941B5"/>
    <w:rsid w:val="00B949EE"/>
    <w:rsid w:val="00BA1DD0"/>
    <w:rsid w:val="00BA3A91"/>
    <w:rsid w:val="00BA3C9B"/>
    <w:rsid w:val="00BA4EA2"/>
    <w:rsid w:val="00BA6DC9"/>
    <w:rsid w:val="00BA7B11"/>
    <w:rsid w:val="00BB090B"/>
    <w:rsid w:val="00BB0AA4"/>
    <w:rsid w:val="00BB1EEC"/>
    <w:rsid w:val="00BB42B3"/>
    <w:rsid w:val="00BD1565"/>
    <w:rsid w:val="00BD2713"/>
    <w:rsid w:val="00BD522D"/>
    <w:rsid w:val="00BE132C"/>
    <w:rsid w:val="00BF486B"/>
    <w:rsid w:val="00BF5152"/>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1EC"/>
    <w:rsid w:val="00CA0A25"/>
    <w:rsid w:val="00CA24B5"/>
    <w:rsid w:val="00CA25EE"/>
    <w:rsid w:val="00CA292C"/>
    <w:rsid w:val="00CB2BE1"/>
    <w:rsid w:val="00CB5333"/>
    <w:rsid w:val="00CB58F9"/>
    <w:rsid w:val="00CC04EF"/>
    <w:rsid w:val="00CC496D"/>
    <w:rsid w:val="00CD2825"/>
    <w:rsid w:val="00CD303D"/>
    <w:rsid w:val="00CE6869"/>
    <w:rsid w:val="00CE739C"/>
    <w:rsid w:val="00CE7D35"/>
    <w:rsid w:val="00CE7FFE"/>
    <w:rsid w:val="00CF1527"/>
    <w:rsid w:val="00CF6CA2"/>
    <w:rsid w:val="00D02F24"/>
    <w:rsid w:val="00D12BF1"/>
    <w:rsid w:val="00D13AF0"/>
    <w:rsid w:val="00D14087"/>
    <w:rsid w:val="00D2181E"/>
    <w:rsid w:val="00D2257E"/>
    <w:rsid w:val="00D22749"/>
    <w:rsid w:val="00D24E94"/>
    <w:rsid w:val="00D25E3A"/>
    <w:rsid w:val="00D31C05"/>
    <w:rsid w:val="00D324F1"/>
    <w:rsid w:val="00D33851"/>
    <w:rsid w:val="00D40A33"/>
    <w:rsid w:val="00D43EEA"/>
    <w:rsid w:val="00D455C9"/>
    <w:rsid w:val="00D47CD7"/>
    <w:rsid w:val="00D50423"/>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13E3"/>
    <w:rsid w:val="00D82429"/>
    <w:rsid w:val="00D93C87"/>
    <w:rsid w:val="00D942CC"/>
    <w:rsid w:val="00DA276A"/>
    <w:rsid w:val="00DA6B75"/>
    <w:rsid w:val="00DB07C2"/>
    <w:rsid w:val="00DB1C0A"/>
    <w:rsid w:val="00DB26F3"/>
    <w:rsid w:val="00DB3CE1"/>
    <w:rsid w:val="00DB78C7"/>
    <w:rsid w:val="00DC0DE3"/>
    <w:rsid w:val="00DC1D1B"/>
    <w:rsid w:val="00DC2AAF"/>
    <w:rsid w:val="00DC64D6"/>
    <w:rsid w:val="00DD0A68"/>
    <w:rsid w:val="00DD38D4"/>
    <w:rsid w:val="00DD5662"/>
    <w:rsid w:val="00DE3531"/>
    <w:rsid w:val="00DE36C2"/>
    <w:rsid w:val="00DF5C22"/>
    <w:rsid w:val="00DF64DF"/>
    <w:rsid w:val="00DF6FDB"/>
    <w:rsid w:val="00E0347C"/>
    <w:rsid w:val="00E07963"/>
    <w:rsid w:val="00E12595"/>
    <w:rsid w:val="00E126AB"/>
    <w:rsid w:val="00E13F38"/>
    <w:rsid w:val="00E15447"/>
    <w:rsid w:val="00E25247"/>
    <w:rsid w:val="00E275A6"/>
    <w:rsid w:val="00E278FD"/>
    <w:rsid w:val="00E304E7"/>
    <w:rsid w:val="00E31321"/>
    <w:rsid w:val="00E32BF1"/>
    <w:rsid w:val="00E33E1D"/>
    <w:rsid w:val="00E33FCC"/>
    <w:rsid w:val="00E35141"/>
    <w:rsid w:val="00E35D9A"/>
    <w:rsid w:val="00E37557"/>
    <w:rsid w:val="00E41465"/>
    <w:rsid w:val="00E44235"/>
    <w:rsid w:val="00E44762"/>
    <w:rsid w:val="00E45B1B"/>
    <w:rsid w:val="00E52912"/>
    <w:rsid w:val="00E56662"/>
    <w:rsid w:val="00E60DBA"/>
    <w:rsid w:val="00E61FE5"/>
    <w:rsid w:val="00E627CE"/>
    <w:rsid w:val="00E76F85"/>
    <w:rsid w:val="00E82E4D"/>
    <w:rsid w:val="00E86357"/>
    <w:rsid w:val="00E87579"/>
    <w:rsid w:val="00E9248D"/>
    <w:rsid w:val="00E950F1"/>
    <w:rsid w:val="00E96F94"/>
    <w:rsid w:val="00E97D9E"/>
    <w:rsid w:val="00EA08F5"/>
    <w:rsid w:val="00EA13B1"/>
    <w:rsid w:val="00EA1680"/>
    <w:rsid w:val="00EA3AB9"/>
    <w:rsid w:val="00EA46D6"/>
    <w:rsid w:val="00EA48D6"/>
    <w:rsid w:val="00EA5073"/>
    <w:rsid w:val="00EB00A0"/>
    <w:rsid w:val="00EB00ED"/>
    <w:rsid w:val="00EB6BBA"/>
    <w:rsid w:val="00EB75E3"/>
    <w:rsid w:val="00EB770A"/>
    <w:rsid w:val="00EB7DC1"/>
    <w:rsid w:val="00EC50A3"/>
    <w:rsid w:val="00ED289A"/>
    <w:rsid w:val="00ED3899"/>
    <w:rsid w:val="00EE4247"/>
    <w:rsid w:val="00EE4B3C"/>
    <w:rsid w:val="00EE5EFD"/>
    <w:rsid w:val="00EE7EA7"/>
    <w:rsid w:val="00EF00D9"/>
    <w:rsid w:val="00EF190E"/>
    <w:rsid w:val="00EF3EEC"/>
    <w:rsid w:val="00F01577"/>
    <w:rsid w:val="00F025C9"/>
    <w:rsid w:val="00F02DDC"/>
    <w:rsid w:val="00F03187"/>
    <w:rsid w:val="00F052FB"/>
    <w:rsid w:val="00F068DA"/>
    <w:rsid w:val="00F11F73"/>
    <w:rsid w:val="00F1312C"/>
    <w:rsid w:val="00F14294"/>
    <w:rsid w:val="00F153ED"/>
    <w:rsid w:val="00F15F91"/>
    <w:rsid w:val="00F20010"/>
    <w:rsid w:val="00F23510"/>
    <w:rsid w:val="00F248AE"/>
    <w:rsid w:val="00F31BA3"/>
    <w:rsid w:val="00F41366"/>
    <w:rsid w:val="00F46B7E"/>
    <w:rsid w:val="00F65A13"/>
    <w:rsid w:val="00F7415E"/>
    <w:rsid w:val="00F74A19"/>
    <w:rsid w:val="00F752BC"/>
    <w:rsid w:val="00F7639B"/>
    <w:rsid w:val="00F77FCC"/>
    <w:rsid w:val="00F863CD"/>
    <w:rsid w:val="00F869EA"/>
    <w:rsid w:val="00F95F0B"/>
    <w:rsid w:val="00FA429C"/>
    <w:rsid w:val="00FA55FF"/>
    <w:rsid w:val="00FB0620"/>
    <w:rsid w:val="00FB115B"/>
    <w:rsid w:val="00FB5296"/>
    <w:rsid w:val="00FB56F1"/>
    <w:rsid w:val="00FC05D6"/>
    <w:rsid w:val="00FC105D"/>
    <w:rsid w:val="00FC232C"/>
    <w:rsid w:val="00FC2D9F"/>
    <w:rsid w:val="00FC6BA8"/>
    <w:rsid w:val="00FD10F4"/>
    <w:rsid w:val="00FD4B31"/>
    <w:rsid w:val="00FE3202"/>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55F4E"/>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BodyText">
    <w:name w:val="Body Text"/>
    <w:basedOn w:val="Normal"/>
    <w:link w:val="BodyTextChar"/>
    <w:uiPriority w:val="99"/>
    <w:semiHidden/>
    <w:unhideWhenUsed/>
    <w:rsid w:val="00860FE1"/>
    <w:pPr>
      <w:spacing w:after="120"/>
    </w:pPr>
  </w:style>
  <w:style w:type="character" w:customStyle="1" w:styleId="BodyTextChar">
    <w:name w:val="Body Text Char"/>
    <w:basedOn w:val="DefaultParagraphFont"/>
    <w:link w:val="BodyText"/>
    <w:uiPriority w:val="99"/>
    <w:semiHidden/>
    <w:rsid w:val="00860FE1"/>
    <w:rPr>
      <w:rFonts w:ascii="Times New Roman" w:eastAsia="Times New Roman" w:hAnsi="Times New Roman" w:cs="Times New Roman"/>
      <w:sz w:val="24"/>
      <w:szCs w:val="24"/>
      <w:lang w:val="en-US"/>
    </w:rPr>
  </w:style>
  <w:style w:type="table" w:styleId="GridTable4">
    <w:name w:val="Grid Table 4"/>
    <w:basedOn w:val="TableNormal"/>
    <w:uiPriority w:val="49"/>
    <w:rsid w:val="004807EE"/>
    <w:pPr>
      <w:spacing w:after="0" w:line="240" w:lineRule="auto"/>
    </w:pPr>
    <w:rPr>
      <w:lang w:val="ro-R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618063-26B1-474C-ACE9-E4B6620A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1437</Words>
  <Characters>8338</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Mihai Adrian Budau</cp:lastModifiedBy>
  <cp:revision>92</cp:revision>
  <cp:lastPrinted>2019-03-24T09:46:00Z</cp:lastPrinted>
  <dcterms:created xsi:type="dcterms:W3CDTF">2019-08-06T09:21:00Z</dcterms:created>
  <dcterms:modified xsi:type="dcterms:W3CDTF">2023-04-21T06:51:00Z</dcterms:modified>
  <cp:category>Planul de lucru</cp:category>
</cp:coreProperties>
</file>