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E1A" w:rsidRDefault="004E3E1A" w:rsidP="00F036D0">
      <w:pPr>
        <w:pStyle w:val="Header"/>
        <w:pBdr>
          <w:top w:val="double" w:sz="4" w:space="4" w:color="auto"/>
          <w:left w:val="double" w:sz="4" w:space="1" w:color="auto"/>
          <w:bottom w:val="double" w:sz="4" w:space="1" w:color="auto"/>
          <w:right w:val="double" w:sz="4" w:space="0" w:color="auto"/>
        </w:pBdr>
        <w:jc w:val="center"/>
        <w:rPr>
          <w:rFonts w:ascii="Arial" w:hAnsi="Arial" w:cs="Arial"/>
          <w:b/>
          <w:bCs/>
          <w:shadow/>
          <w:sz w:val="22"/>
          <w:szCs w:val="22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228600</wp:posOffset>
            </wp:positionH>
            <wp:positionV relativeFrom="paragraph">
              <wp:posOffset>182880</wp:posOffset>
            </wp:positionV>
            <wp:extent cx="543560" cy="650875"/>
            <wp:effectExtent l="19050" t="0" r="889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hadow/>
          <w:sz w:val="22"/>
          <w:szCs w:val="22"/>
        </w:rPr>
        <w:t>ROMÂNIA</w:t>
      </w:r>
    </w:p>
    <w:p w:rsidR="004E3E1A" w:rsidRDefault="004E3E1A" w:rsidP="00F036D0">
      <w:pPr>
        <w:pStyle w:val="Header"/>
        <w:pBdr>
          <w:top w:val="double" w:sz="4" w:space="4" w:color="auto"/>
          <w:left w:val="double" w:sz="4" w:space="1" w:color="auto"/>
          <w:bottom w:val="double" w:sz="4" w:space="1" w:color="auto"/>
          <w:right w:val="double" w:sz="4" w:space="0" w:color="auto"/>
        </w:pBdr>
        <w:jc w:val="center"/>
        <w:rPr>
          <w:rFonts w:ascii="Arial" w:hAnsi="Arial" w:cs="Arial"/>
          <w:b/>
          <w:bCs/>
          <w:shadow/>
          <w:sz w:val="22"/>
          <w:szCs w:val="22"/>
        </w:rPr>
      </w:pPr>
      <w:r>
        <w:rPr>
          <w:rFonts w:ascii="Arial" w:hAnsi="Arial" w:cs="Arial"/>
          <w:b/>
          <w:bCs/>
          <w:shadow/>
          <w:sz w:val="22"/>
          <w:szCs w:val="22"/>
        </w:rPr>
        <w:t>JUDEŢUL BACĂU</w:t>
      </w:r>
    </w:p>
    <w:p w:rsidR="004E3E1A" w:rsidRDefault="004E3E1A" w:rsidP="00F036D0">
      <w:pPr>
        <w:pStyle w:val="Header"/>
        <w:pBdr>
          <w:top w:val="double" w:sz="4" w:space="4" w:color="auto"/>
          <w:left w:val="double" w:sz="4" w:space="1" w:color="auto"/>
          <w:bottom w:val="double" w:sz="4" w:space="1" w:color="auto"/>
          <w:right w:val="double" w:sz="4" w:space="0" w:color="auto"/>
        </w:pBdr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hadow/>
          <w:sz w:val="22"/>
          <w:szCs w:val="22"/>
        </w:rPr>
        <w:t>COMUNA N.BALCESCU</w:t>
      </w:r>
    </w:p>
    <w:p w:rsidR="004E3E1A" w:rsidRDefault="004E3E1A" w:rsidP="00F036D0">
      <w:pPr>
        <w:pStyle w:val="Header"/>
        <w:pBdr>
          <w:top w:val="double" w:sz="4" w:space="4" w:color="auto"/>
          <w:left w:val="double" w:sz="4" w:space="1" w:color="auto"/>
          <w:bottom w:val="double" w:sz="4" w:space="1" w:color="auto"/>
          <w:right w:val="double" w:sz="4" w:space="0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hadow/>
          <w:sz w:val="22"/>
          <w:szCs w:val="22"/>
        </w:rPr>
        <w:t>PRIMAR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:rsidR="00F036D0" w:rsidRPr="00F036D0" w:rsidRDefault="004E3E1A" w:rsidP="00F036D0">
      <w:pPr>
        <w:pStyle w:val="Header"/>
        <w:pBdr>
          <w:top w:val="double" w:sz="4" w:space="4" w:color="auto"/>
          <w:left w:val="double" w:sz="4" w:space="1" w:color="auto"/>
          <w:bottom w:val="double" w:sz="4" w:space="1" w:color="auto"/>
          <w:right w:val="double" w:sz="4" w:space="0" w:color="auto"/>
        </w:pBd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Tel/fax 0234.214071</w:t>
      </w:r>
    </w:p>
    <w:p w:rsidR="00CE6052" w:rsidRDefault="00A80DA3" w:rsidP="00587842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Nr.1545 din 08.02.2021</w:t>
      </w:r>
    </w:p>
    <w:p w:rsidR="00587842" w:rsidRDefault="00587842" w:rsidP="00587842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B25A2F" w:rsidRDefault="00B25A2F" w:rsidP="00B25A2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A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N U N T</w:t>
      </w:r>
    </w:p>
    <w:p w:rsidR="00B25A2F" w:rsidRDefault="00B25A2F" w:rsidP="00B25A2F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PRIVIND REZULTATUL FINAL LA CONCURSUL ORGANIZAT IN VEDEREA OCUPARII FUNCTIEI PUBLICE</w:t>
      </w:r>
      <w:r w:rsidR="00C36F26">
        <w:rPr>
          <w:rFonts w:ascii="Times New Roman" w:hAnsi="Times New Roman" w:cs="Times New Roman"/>
          <w:sz w:val="32"/>
          <w:szCs w:val="32"/>
        </w:rPr>
        <w:t xml:space="preserve"> </w:t>
      </w:r>
      <w:r w:rsidR="00A80DA3">
        <w:rPr>
          <w:rFonts w:ascii="Times New Roman" w:hAnsi="Times New Roman" w:cs="Times New Roman"/>
          <w:sz w:val="32"/>
          <w:szCs w:val="32"/>
        </w:rPr>
        <w:t>VACANTE DE AUDITOR I SUPERIOR</w:t>
      </w:r>
    </w:p>
    <w:p w:rsidR="00CE6052" w:rsidRDefault="00CE6052" w:rsidP="00F036D0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CE6052" w:rsidRDefault="00CE6052" w:rsidP="00F036D0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p w:rsidR="00CE6052" w:rsidRDefault="00CE6052" w:rsidP="00F036D0">
      <w:pPr>
        <w:pStyle w:val="NoSpacing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3332"/>
        <w:gridCol w:w="2562"/>
        <w:gridCol w:w="2971"/>
        <w:gridCol w:w="2442"/>
        <w:gridCol w:w="1869"/>
      </w:tblGrid>
      <w:tr w:rsidR="009118C5" w:rsidTr="009118C5">
        <w:tc>
          <w:tcPr>
            <w:tcW w:w="3708" w:type="dxa"/>
          </w:tcPr>
          <w:p w:rsidR="009118C5" w:rsidRPr="004E3E1A" w:rsidRDefault="009118C5" w:rsidP="00A363C3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CANDIDAT</w:t>
            </w:r>
          </w:p>
        </w:tc>
        <w:tc>
          <w:tcPr>
            <w:tcW w:w="2880" w:type="dxa"/>
          </w:tcPr>
          <w:p w:rsidR="009118C5" w:rsidRPr="004E3E1A" w:rsidRDefault="009118C5" w:rsidP="00A363C3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PROBA SCRISA</w:t>
            </w:r>
          </w:p>
        </w:tc>
        <w:tc>
          <w:tcPr>
            <w:tcW w:w="3294" w:type="dxa"/>
          </w:tcPr>
          <w:p w:rsidR="009118C5" w:rsidRPr="004E3E1A" w:rsidRDefault="009118C5" w:rsidP="00A363C3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INTERVIU</w:t>
            </w:r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9118C5" w:rsidRPr="004E3E1A" w:rsidRDefault="009118C5" w:rsidP="00A363C3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TOTAL</w:t>
            </w:r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9118C5" w:rsidRPr="004E3E1A" w:rsidRDefault="00A363C3" w:rsidP="00A363C3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REZULTAT</w:t>
            </w:r>
          </w:p>
        </w:tc>
      </w:tr>
      <w:tr w:rsidR="009118C5" w:rsidTr="009118C5">
        <w:tc>
          <w:tcPr>
            <w:tcW w:w="3708" w:type="dxa"/>
          </w:tcPr>
          <w:p w:rsidR="009118C5" w:rsidRPr="00587842" w:rsidRDefault="009118C5" w:rsidP="00A363C3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Roxana-Maria ANDREI</w:t>
            </w:r>
          </w:p>
        </w:tc>
        <w:tc>
          <w:tcPr>
            <w:tcW w:w="2880" w:type="dxa"/>
          </w:tcPr>
          <w:p w:rsidR="009118C5" w:rsidRPr="00587842" w:rsidRDefault="009118C5" w:rsidP="00A363C3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75,33</w:t>
            </w:r>
            <w:r w:rsidRPr="0058784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87842">
              <w:rPr>
                <w:rFonts w:ascii="Times New Roman" w:hAnsi="Times New Roman" w:cs="Times New Roman"/>
                <w:sz w:val="32"/>
                <w:szCs w:val="32"/>
              </w:rPr>
              <w:t>puncte</w:t>
            </w:r>
            <w:proofErr w:type="spellEnd"/>
          </w:p>
        </w:tc>
        <w:tc>
          <w:tcPr>
            <w:tcW w:w="3294" w:type="dxa"/>
          </w:tcPr>
          <w:p w:rsidR="009118C5" w:rsidRPr="00587842" w:rsidRDefault="009118C5" w:rsidP="00A363C3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90</w:t>
            </w:r>
            <w:r w:rsidRPr="00587842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587842">
              <w:rPr>
                <w:rFonts w:ascii="Times New Roman" w:hAnsi="Times New Roman" w:cs="Times New Roman"/>
                <w:sz w:val="32"/>
                <w:szCs w:val="32"/>
              </w:rPr>
              <w:t>puncte</w:t>
            </w:r>
            <w:proofErr w:type="spellEnd"/>
          </w:p>
        </w:tc>
        <w:tc>
          <w:tcPr>
            <w:tcW w:w="2748" w:type="dxa"/>
            <w:tcBorders>
              <w:right w:val="single" w:sz="4" w:space="0" w:color="auto"/>
            </w:tcBorders>
          </w:tcPr>
          <w:p w:rsidR="009118C5" w:rsidRPr="00587842" w:rsidRDefault="009118C5" w:rsidP="00A363C3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165,33 </w:t>
            </w:r>
            <w:proofErr w:type="spellStart"/>
            <w:r w:rsidRPr="00587842">
              <w:rPr>
                <w:rFonts w:ascii="Times New Roman" w:hAnsi="Times New Roman" w:cs="Times New Roman"/>
                <w:sz w:val="32"/>
                <w:szCs w:val="32"/>
              </w:rPr>
              <w:t>puncte</w:t>
            </w:r>
            <w:proofErr w:type="spellEnd"/>
          </w:p>
        </w:tc>
        <w:tc>
          <w:tcPr>
            <w:tcW w:w="546" w:type="dxa"/>
            <w:tcBorders>
              <w:left w:val="single" w:sz="4" w:space="0" w:color="auto"/>
            </w:tcBorders>
          </w:tcPr>
          <w:p w:rsidR="009118C5" w:rsidRPr="00587842" w:rsidRDefault="009118C5" w:rsidP="00A363C3">
            <w:pPr>
              <w:pStyle w:val="NoSpacing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ADMIS</w:t>
            </w:r>
          </w:p>
        </w:tc>
      </w:tr>
    </w:tbl>
    <w:p w:rsidR="004E3E1A" w:rsidRDefault="004E3E1A" w:rsidP="004E3E1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CE6052" w:rsidRDefault="00CE6052" w:rsidP="004E3E1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CE6052" w:rsidRDefault="00CE6052" w:rsidP="004E3E1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CE6052" w:rsidRDefault="00CE6052" w:rsidP="004E3E1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4E3E1A" w:rsidRDefault="004E3E1A" w:rsidP="004E3E1A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ab/>
        <w:t xml:space="preserve">Cu </w:t>
      </w:r>
      <w:proofErr w:type="spellStart"/>
      <w:r>
        <w:rPr>
          <w:rFonts w:ascii="Times New Roman" w:hAnsi="Times New Roman" w:cs="Times New Roman"/>
          <w:sz w:val="32"/>
          <w:szCs w:val="32"/>
        </w:rPr>
        <w:t>drept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 </w:t>
      </w:r>
      <w:proofErr w:type="spellStart"/>
      <w:r>
        <w:rPr>
          <w:rFonts w:ascii="Times New Roman" w:hAnsi="Times New Roman" w:cs="Times New Roman"/>
          <w:sz w:val="32"/>
          <w:szCs w:val="32"/>
        </w:rPr>
        <w:t>contestatie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in </w:t>
      </w:r>
      <w:proofErr w:type="spellStart"/>
      <w:r>
        <w:rPr>
          <w:rFonts w:ascii="Times New Roman" w:hAnsi="Times New Roman" w:cs="Times New Roman"/>
          <w:sz w:val="32"/>
          <w:szCs w:val="32"/>
        </w:rPr>
        <w:t>termen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de 24 ore de la </w:t>
      </w:r>
      <w:proofErr w:type="spellStart"/>
      <w:r>
        <w:rPr>
          <w:rFonts w:ascii="Times New Roman" w:hAnsi="Times New Roman" w:cs="Times New Roman"/>
          <w:sz w:val="32"/>
          <w:szCs w:val="32"/>
        </w:rPr>
        <w:t>afisare</w:t>
      </w:r>
      <w:proofErr w:type="spellEnd"/>
    </w:p>
    <w:p w:rsidR="00CE6052" w:rsidRDefault="00CE6052" w:rsidP="004E3E1A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EC5A97" w:rsidRPr="00F036D0" w:rsidRDefault="00372A0F" w:rsidP="00F036D0">
      <w:pPr>
        <w:pStyle w:val="NoSpacing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Sec</w:t>
      </w:r>
      <w:r w:rsidR="00A80DA3">
        <w:rPr>
          <w:rFonts w:ascii="Times New Roman" w:hAnsi="Times New Roman" w:cs="Times New Roman"/>
          <w:sz w:val="28"/>
          <w:szCs w:val="28"/>
        </w:rPr>
        <w:t>retar</w:t>
      </w:r>
      <w:proofErr w:type="spellEnd"/>
      <w:r w:rsidR="00A80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DA3">
        <w:rPr>
          <w:rFonts w:ascii="Times New Roman" w:hAnsi="Times New Roman" w:cs="Times New Roman"/>
          <w:sz w:val="28"/>
          <w:szCs w:val="28"/>
        </w:rPr>
        <w:t>comisie</w:t>
      </w:r>
      <w:proofErr w:type="spellEnd"/>
      <w:r w:rsidR="00A80D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0DA3">
        <w:rPr>
          <w:rFonts w:ascii="Times New Roman" w:hAnsi="Times New Roman" w:cs="Times New Roman"/>
          <w:sz w:val="28"/>
          <w:szCs w:val="28"/>
        </w:rPr>
        <w:t>Tereza-Iacinta</w:t>
      </w:r>
      <w:proofErr w:type="spellEnd"/>
      <w:r w:rsidR="00A80DA3">
        <w:rPr>
          <w:rFonts w:ascii="Times New Roman" w:hAnsi="Times New Roman" w:cs="Times New Roman"/>
          <w:sz w:val="28"/>
          <w:szCs w:val="28"/>
        </w:rPr>
        <w:t xml:space="preserve"> GHIUR</w:t>
      </w:r>
    </w:p>
    <w:sectPr w:rsidR="00EC5A97" w:rsidRPr="00F036D0" w:rsidSect="004E3E1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4E3E1A"/>
    <w:rsid w:val="000358AA"/>
    <w:rsid w:val="001A700F"/>
    <w:rsid w:val="002A79D9"/>
    <w:rsid w:val="00307C15"/>
    <w:rsid w:val="00344282"/>
    <w:rsid w:val="00372A0F"/>
    <w:rsid w:val="00384D0A"/>
    <w:rsid w:val="00405A55"/>
    <w:rsid w:val="00460200"/>
    <w:rsid w:val="00463350"/>
    <w:rsid w:val="004E3E1A"/>
    <w:rsid w:val="00587842"/>
    <w:rsid w:val="00802F4D"/>
    <w:rsid w:val="008D6E86"/>
    <w:rsid w:val="009118C5"/>
    <w:rsid w:val="009305B2"/>
    <w:rsid w:val="00A363C3"/>
    <w:rsid w:val="00A80DA3"/>
    <w:rsid w:val="00AD24C4"/>
    <w:rsid w:val="00B036EF"/>
    <w:rsid w:val="00B25A2F"/>
    <w:rsid w:val="00BC1E96"/>
    <w:rsid w:val="00BF164D"/>
    <w:rsid w:val="00C3420E"/>
    <w:rsid w:val="00C36F26"/>
    <w:rsid w:val="00CE6052"/>
    <w:rsid w:val="00E93B8C"/>
    <w:rsid w:val="00EC5A97"/>
    <w:rsid w:val="00F036D0"/>
    <w:rsid w:val="00F70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E3E1A"/>
    <w:pPr>
      <w:tabs>
        <w:tab w:val="center" w:pos="4320"/>
        <w:tab w:val="right" w:pos="8640"/>
      </w:tabs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4E3E1A"/>
    <w:rPr>
      <w:rFonts w:ascii="Times New Roman" w:hAnsi="Times New Roman" w:cs="Times New Roman"/>
      <w:sz w:val="24"/>
      <w:szCs w:val="24"/>
      <w:lang w:val="ro-RO"/>
    </w:rPr>
  </w:style>
  <w:style w:type="paragraph" w:styleId="NoSpacing">
    <w:name w:val="No Spacing"/>
    <w:uiPriority w:val="1"/>
    <w:qFormat/>
    <w:rsid w:val="004E3E1A"/>
    <w:pPr>
      <w:spacing w:after="0" w:line="240" w:lineRule="auto"/>
    </w:pPr>
  </w:style>
  <w:style w:type="table" w:styleId="TableGrid">
    <w:name w:val="Table Grid"/>
    <w:basedOn w:val="TableNormal"/>
    <w:uiPriority w:val="59"/>
    <w:rsid w:val="004E3E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A7BD60-EED9-408D-8E67-0B86FEBE2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Admin</cp:lastModifiedBy>
  <cp:revision>4</cp:revision>
  <cp:lastPrinted>2021-02-08T13:53:00Z</cp:lastPrinted>
  <dcterms:created xsi:type="dcterms:W3CDTF">2021-02-08T13:54:00Z</dcterms:created>
  <dcterms:modified xsi:type="dcterms:W3CDTF">2021-02-09T06:50:00Z</dcterms:modified>
</cp:coreProperties>
</file>